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75" w:rsidRDefault="00BC4075"/>
    <w:p w:rsidR="00BC4075" w:rsidRDefault="00BC4075">
      <w:r>
        <w:t>6 April 2017 Executive Committee Agenda Information</w:t>
      </w:r>
    </w:p>
    <w:p w:rsidR="002054C8" w:rsidRDefault="002054C8"/>
    <w:p w:rsidR="00BC4075" w:rsidRDefault="00BC4075">
      <w:r w:rsidRPr="002054C8">
        <w:rPr>
          <w:u w:val="single"/>
        </w:rPr>
        <w:t>Recommendation from GEIAC</w:t>
      </w:r>
      <w:r w:rsidR="002054C8">
        <w:t xml:space="preserve"> -</w:t>
      </w:r>
    </w:p>
    <w:p w:rsidR="00BC4075" w:rsidRDefault="00BC4075" w:rsidP="00BC4075">
      <w:r w:rsidRPr="00BC4075">
        <w:t>Both GEIAC and Curriculum have unanimously approved</w:t>
      </w:r>
      <w:r>
        <w:t xml:space="preserve"> (March 2017)</w:t>
      </w:r>
      <w:r w:rsidRPr="00BC4075">
        <w:t xml:space="preserve"> the following recommendation:  </w:t>
      </w:r>
    </w:p>
    <w:p w:rsidR="00BC4075" w:rsidRPr="00BC4075" w:rsidRDefault="00BC4075" w:rsidP="00BC4075">
      <w:pPr>
        <w:rPr>
          <w:b/>
          <w:i/>
        </w:rPr>
      </w:pPr>
      <w:r w:rsidRPr="00BC4075">
        <w:rPr>
          <w:b/>
          <w:i/>
        </w:rPr>
        <w:t>"There will be a hiatus for all new or existing courses seeking Gen Ed designation (with the exception of WSU courses) until the requests for the 2019-20 catalog can be made."</w:t>
      </w:r>
    </w:p>
    <w:p w:rsidR="00BC4075" w:rsidRDefault="00BC4075" w:rsidP="00BC4075">
      <w:r>
        <w:t xml:space="preserve">The </w:t>
      </w:r>
      <w:r w:rsidRPr="00BC4075">
        <w:t>Gen Ed hiatus would be longer so we can begin the rollout and design Curriculog to meet the needs of the implementation of the mission and GELOs.</w:t>
      </w:r>
    </w:p>
    <w:p w:rsidR="00BC4075" w:rsidRPr="00BC4075" w:rsidRDefault="00BC4075" w:rsidP="00BC4075">
      <w:r w:rsidRPr="002054C8">
        <w:rPr>
          <w:u w:val="single"/>
        </w:rPr>
        <w:t>Recommendation from University Curriculum Committee</w:t>
      </w:r>
      <w:r>
        <w:t xml:space="preserve"> - </w:t>
      </w:r>
    </w:p>
    <w:p w:rsidR="00BC4075" w:rsidRPr="00BC4075" w:rsidRDefault="00BC4075" w:rsidP="00BC4075">
      <w:pPr>
        <w:rPr>
          <w:b/>
          <w:i/>
        </w:rPr>
      </w:pPr>
      <w:r>
        <w:rPr>
          <w:b/>
          <w:i/>
        </w:rPr>
        <w:t>“</w:t>
      </w:r>
      <w:r w:rsidRPr="00BC4075">
        <w:rPr>
          <w:b/>
          <w:i/>
        </w:rPr>
        <w:t>A summer hiatus for proposals in Curriculog (May 1 to August 1) because we need a down period to update forms.</w:t>
      </w:r>
      <w:r>
        <w:rPr>
          <w:b/>
          <w:i/>
        </w:rPr>
        <w:t>”</w:t>
      </w:r>
      <w:r w:rsidRPr="00BC4075">
        <w:rPr>
          <w:b/>
          <w:i/>
        </w:rPr>
        <w:t xml:space="preserve"> </w:t>
      </w:r>
    </w:p>
    <w:p w:rsidR="00BC4075" w:rsidRDefault="00BC4075" w:rsidP="00BC4075"/>
    <w:p w:rsidR="00BC4075" w:rsidRDefault="00BC4075">
      <w:bookmarkStart w:id="0" w:name="_GoBack"/>
      <w:bookmarkEnd w:id="0"/>
    </w:p>
    <w:p w:rsidR="00BC4075" w:rsidRDefault="00BC4075"/>
    <w:p w:rsidR="00BC4075" w:rsidRDefault="00BC4075"/>
    <w:sectPr w:rsidR="00BC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5"/>
    <w:rsid w:val="00050512"/>
    <w:rsid w:val="002054C8"/>
    <w:rsid w:val="007F1984"/>
    <w:rsid w:val="00873590"/>
    <w:rsid w:val="00984D24"/>
    <w:rsid w:val="00B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43C0A-3006-4D1F-9FFD-F6F2B27D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D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>Weber State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bstockberger</dc:creator>
  <cp:lastModifiedBy>Brenda Stockberger</cp:lastModifiedBy>
  <cp:revision>3</cp:revision>
  <dcterms:created xsi:type="dcterms:W3CDTF">2017-03-29T17:22:00Z</dcterms:created>
  <dcterms:modified xsi:type="dcterms:W3CDTF">2017-03-30T14:59:00Z</dcterms:modified>
</cp:coreProperties>
</file>