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09" w:rsidRPr="003F41CC" w:rsidRDefault="00DA2A80" w:rsidP="00502909">
      <w:pPr>
        <w:rPr>
          <w:b/>
        </w:rPr>
      </w:pPr>
      <w:bookmarkStart w:id="0" w:name="_GoBack"/>
      <w:r w:rsidRPr="003F41CC">
        <w:rPr>
          <w:b/>
        </w:rPr>
        <w:t>2016</w:t>
      </w:r>
      <w:r w:rsidR="00502909" w:rsidRPr="003F41CC">
        <w:rPr>
          <w:b/>
        </w:rPr>
        <w:t xml:space="preserve"> WSU FACULTY SENATE</w:t>
      </w:r>
      <w:r w:rsidRPr="003F41CC">
        <w:rPr>
          <w:b/>
        </w:rPr>
        <w:t xml:space="preserve"> </w:t>
      </w:r>
      <w:r w:rsidR="00502909" w:rsidRPr="003F41CC">
        <w:rPr>
          <w:b/>
        </w:rPr>
        <w:t xml:space="preserve">RETREAT - EVIDENCE BASED LEARNING </w:t>
      </w:r>
      <w:r w:rsidR="00A53F0C" w:rsidRPr="003F41CC">
        <w:rPr>
          <w:b/>
        </w:rPr>
        <w:t>SECTION</w:t>
      </w:r>
    </w:p>
    <w:bookmarkEnd w:id="0"/>
    <w:p w:rsidR="00502909" w:rsidRDefault="00502909" w:rsidP="00502909">
      <w:r>
        <w:t>PLEASE COMPLETE THIS FORM FOR EACH INDIVIDUAL MEMBER OF YOUR DISCUSSION GROUP AND AFTER THAT PLEASE COMPLETE ONE FORM THAT REPRESENTS CONSENSUS OF YOUR DISCUSSION GROUP.</w:t>
      </w:r>
    </w:p>
    <w:p w:rsidR="00CA14BE" w:rsidRDefault="00502909" w:rsidP="00502909">
      <w:pPr>
        <w:pStyle w:val="ListParagraph"/>
        <w:numPr>
          <w:ilvl w:val="0"/>
          <w:numId w:val="1"/>
        </w:numPr>
      </w:pPr>
      <w:r>
        <w:t xml:space="preserve">Growing number of studies indicate that evidence based learning strategies improve quality learning, graduation rates and retention rates. </w:t>
      </w:r>
      <w:r w:rsidR="00204E15">
        <w:t>What initiative</w:t>
      </w:r>
      <w:r>
        <w:t>s</w:t>
      </w:r>
      <w:r w:rsidR="00204E15">
        <w:t>/charges should the Faculty Senate and its committees, undertake to support more effective, evidence based teaching, which will help to improve quality students’ learning, graduation rates and retention rates?</w:t>
      </w:r>
    </w:p>
    <w:p w:rsidR="00204E15" w:rsidRPr="00AD65B9" w:rsidRDefault="00AD65B9">
      <w:pPr>
        <w:rPr>
          <w:color w:val="7030A0"/>
        </w:rPr>
      </w:pPr>
      <w:r w:rsidRPr="00AD65B9">
        <w:rPr>
          <w:color w:val="7030A0"/>
        </w:rPr>
        <w:t>Most of respondents listed improved training and resources for faculty, dissemination of most effective teaching methods, and dissemination of methods that cam improve retention rates and graduation rates.</w:t>
      </w:r>
    </w:p>
    <w:p w:rsidR="00204E15" w:rsidRDefault="00204E15"/>
    <w:p w:rsidR="00204E15" w:rsidRDefault="00204E15" w:rsidP="00502909">
      <w:pPr>
        <w:pStyle w:val="ListParagraph"/>
        <w:numPr>
          <w:ilvl w:val="0"/>
          <w:numId w:val="1"/>
        </w:numPr>
      </w:pPr>
      <w:r>
        <w:t>Existing studies suggest that most effective improvement</w:t>
      </w:r>
      <w:r w:rsidR="00A53F0C">
        <w:t>s</w:t>
      </w:r>
      <w:r>
        <w:t xml:space="preserve"> of evidence based learning is accomplished at the departmental level</w:t>
      </w:r>
      <w:r w:rsidR="00A53F0C">
        <w:t xml:space="preserve"> (in contrast to college level)</w:t>
      </w:r>
      <w:r>
        <w:t>. Would you support considering a university wide communication system between the departments and their representatives to share experiences about the most effective learning strategies in various disciplines?</w:t>
      </w:r>
      <w:r w:rsidR="00A53F0C">
        <w:t xml:space="preserve"> Why?</w:t>
      </w:r>
    </w:p>
    <w:p w:rsidR="00204E15" w:rsidRPr="00AD65B9" w:rsidRDefault="00AD65B9">
      <w:pPr>
        <w:rPr>
          <w:color w:val="7030A0"/>
        </w:rPr>
      </w:pPr>
      <w:r w:rsidRPr="00AD65B9">
        <w:rPr>
          <w:color w:val="7030A0"/>
        </w:rPr>
        <w:t xml:space="preserve">28 out of 29 attendees (96%) of the retreat would support in some form a university wide communication system. They would like to share experiences from their own departments and learn about how teaching is accomplished in other departments. 4 responders think that TLF is already doing it. </w:t>
      </w:r>
    </w:p>
    <w:p w:rsidR="00204E15" w:rsidRDefault="00204E15"/>
    <w:p w:rsidR="00204E15" w:rsidRDefault="00A53F0C" w:rsidP="00502909">
      <w:pPr>
        <w:pStyle w:val="ListParagraph"/>
        <w:numPr>
          <w:ilvl w:val="0"/>
          <w:numId w:val="1"/>
        </w:numPr>
      </w:pPr>
      <w:r>
        <w:t xml:space="preserve">Recent </w:t>
      </w:r>
      <w:r w:rsidR="00502909">
        <w:t>publi</w:t>
      </w:r>
      <w:r>
        <w:t xml:space="preserve">cations </w:t>
      </w:r>
      <w:r w:rsidR="00502909">
        <w:t xml:space="preserve">suggest that </w:t>
      </w:r>
      <w:r w:rsidR="00204E15">
        <w:t xml:space="preserve">student teaching evaluation </w:t>
      </w:r>
      <w:r w:rsidR="00502909">
        <w:t xml:space="preserve">poorly correlate with </w:t>
      </w:r>
      <w:r w:rsidR="00204E15">
        <w:t xml:space="preserve">quality </w:t>
      </w:r>
      <w:r w:rsidR="00502909">
        <w:t xml:space="preserve">evidence based </w:t>
      </w:r>
      <w:r w:rsidR="00204E15">
        <w:t>learning</w:t>
      </w:r>
      <w:r w:rsidR="00502909">
        <w:t xml:space="preserve">. Would you </w:t>
      </w:r>
      <w:r w:rsidR="00204E15">
        <w:t xml:space="preserve">consider changes in promotion/tenure documents to move </w:t>
      </w:r>
      <w:r>
        <w:t xml:space="preserve">more </w:t>
      </w:r>
      <w:r w:rsidR="00204E15">
        <w:t>toward evidence based learning</w:t>
      </w:r>
      <w:r w:rsidR="00502909">
        <w:t xml:space="preserve"> rather than existing student teaching evaluations? Why? Do you have any specific recommendations?</w:t>
      </w:r>
      <w:r w:rsidR="00204E15">
        <w:t xml:space="preserve"> </w:t>
      </w:r>
    </w:p>
    <w:p w:rsidR="00204E15" w:rsidRPr="00AD65B9" w:rsidRDefault="00AD65B9">
      <w:pPr>
        <w:rPr>
          <w:color w:val="7030A0"/>
        </w:rPr>
      </w:pPr>
      <w:r w:rsidRPr="00AD65B9">
        <w:rPr>
          <w:color w:val="7030A0"/>
        </w:rPr>
        <w:t xml:space="preserve">22 out of 29 (75%) responders were supportive for more flexibility in promotion/tenure documents that would support evidence based learning. Some responders were hesitant to recommend any changes because of the complexity of the promotion process. </w:t>
      </w:r>
    </w:p>
    <w:p w:rsidR="00204E15" w:rsidRDefault="00204E15"/>
    <w:p w:rsidR="00204E15" w:rsidRDefault="00204E15"/>
    <w:p w:rsidR="00204E15" w:rsidRDefault="00204E15"/>
    <w:p w:rsidR="00204E15" w:rsidRDefault="00204E15"/>
    <w:p w:rsidR="00204E15" w:rsidRDefault="00204E15"/>
    <w:p w:rsidR="00204E15" w:rsidRDefault="00204E15"/>
    <w:sectPr w:rsidR="0020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17D"/>
    <w:multiLevelType w:val="hybridMultilevel"/>
    <w:tmpl w:val="8BEA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15"/>
    <w:rsid w:val="00190812"/>
    <w:rsid w:val="0019428A"/>
    <w:rsid w:val="00204E15"/>
    <w:rsid w:val="003F41CC"/>
    <w:rsid w:val="00502909"/>
    <w:rsid w:val="00851B49"/>
    <w:rsid w:val="00A53F0C"/>
    <w:rsid w:val="00AD65B9"/>
    <w:rsid w:val="00CA14BE"/>
    <w:rsid w:val="00D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37ACE-52B8-4C91-8100-E9EAA0E7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Matyjasik</dc:creator>
  <cp:keywords/>
  <dc:description/>
  <cp:lastModifiedBy>Brenda Stockberger</cp:lastModifiedBy>
  <cp:revision>3</cp:revision>
  <cp:lastPrinted>2016-09-07T15:10:00Z</cp:lastPrinted>
  <dcterms:created xsi:type="dcterms:W3CDTF">2016-09-07T15:09:00Z</dcterms:created>
  <dcterms:modified xsi:type="dcterms:W3CDTF">2016-09-07T15:10:00Z</dcterms:modified>
</cp:coreProperties>
</file>