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65" w:rsidRDefault="001E7065" w:rsidP="001E7065">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This policy will replace current PPM 4-16, Textbooks, PPM 4-16a, Written Publications by Faculty, and PPM 3-54, Sale of Materials to Students</w:t>
      </w:r>
    </w:p>
    <w:p w:rsidR="001E7065" w:rsidRDefault="001E7065" w:rsidP="00C30201">
      <w:pPr>
        <w:shd w:val="clear" w:color="auto" w:fill="FFFFFF"/>
        <w:rPr>
          <w:rFonts w:ascii="Times New Roman" w:eastAsia="Times New Roman" w:hAnsi="Times New Roman" w:cs="Times New Roman"/>
          <w:b/>
          <w:sz w:val="24"/>
          <w:szCs w:val="24"/>
        </w:rPr>
      </w:pPr>
    </w:p>
    <w:p w:rsidR="001E7065" w:rsidRDefault="001E7065" w:rsidP="00C30201">
      <w:pPr>
        <w:shd w:val="clear" w:color="auto" w:fill="FFFFFF"/>
        <w:rPr>
          <w:rFonts w:ascii="Times New Roman" w:eastAsia="Times New Roman" w:hAnsi="Times New Roman" w:cs="Times New Roman"/>
          <w:b/>
          <w:sz w:val="24"/>
          <w:szCs w:val="24"/>
        </w:rPr>
      </w:pPr>
    </w:p>
    <w:p w:rsidR="00C30201" w:rsidRPr="009256C8" w:rsidRDefault="00C30201" w:rsidP="00C30201">
      <w:pPr>
        <w:shd w:val="clear" w:color="auto" w:fill="FFFFFF"/>
        <w:rPr>
          <w:rFonts w:ascii="Times New Roman" w:eastAsia="Times New Roman" w:hAnsi="Times New Roman" w:cs="Times New Roman"/>
          <w:b/>
          <w:strike/>
          <w:sz w:val="24"/>
          <w:szCs w:val="24"/>
        </w:rPr>
      </w:pPr>
      <w:r w:rsidRPr="009256C8">
        <w:rPr>
          <w:rFonts w:ascii="Times New Roman" w:eastAsia="Times New Roman" w:hAnsi="Times New Roman" w:cs="Times New Roman"/>
          <w:b/>
          <w:sz w:val="24"/>
          <w:szCs w:val="24"/>
        </w:rPr>
        <w:t xml:space="preserve">COURSE </w:t>
      </w:r>
      <w:proofErr w:type="gramStart"/>
      <w:r w:rsidRPr="009256C8">
        <w:rPr>
          <w:rFonts w:ascii="Times New Roman" w:eastAsia="Times New Roman" w:hAnsi="Times New Roman" w:cs="Times New Roman"/>
          <w:b/>
          <w:sz w:val="24"/>
          <w:szCs w:val="24"/>
        </w:rPr>
        <w:t>MATERIALS  PPM</w:t>
      </w:r>
      <w:proofErr w:type="gramEnd"/>
      <w:r w:rsidRPr="009256C8">
        <w:rPr>
          <w:rFonts w:ascii="Times New Roman" w:eastAsia="Times New Roman" w:hAnsi="Times New Roman" w:cs="Times New Roman"/>
          <w:b/>
          <w:sz w:val="24"/>
          <w:szCs w:val="24"/>
        </w:rPr>
        <w:t xml:space="preserve"> 4-16 </w:t>
      </w:r>
    </w:p>
    <w:p w:rsidR="00C30201" w:rsidRPr="009256C8" w:rsidRDefault="00C30201" w:rsidP="00C30201">
      <w:pPr>
        <w:shd w:val="clear" w:color="auto" w:fill="FFFFFF"/>
        <w:rPr>
          <w:rFonts w:ascii="Times New Roman" w:eastAsia="Times New Roman" w:hAnsi="Times New Roman" w:cs="Times New Roman"/>
          <w:sz w:val="24"/>
          <w:szCs w:val="24"/>
        </w:rPr>
      </w:pPr>
    </w:p>
    <w:p w:rsidR="00EB059B" w:rsidRDefault="00EB059B" w:rsidP="00EB059B">
      <w:pPr>
        <w:pStyle w:val="ListParagraph"/>
        <w:numPr>
          <w:ilvl w:val="0"/>
          <w:numId w:val="14"/>
        </w:numPr>
        <w:shd w:val="clear" w:color="auto" w:fill="FFFFFF"/>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REFERENCES</w:t>
      </w:r>
    </w:p>
    <w:p w:rsidR="00EB059B" w:rsidRDefault="00EB059B" w:rsidP="00EB059B">
      <w:pPr>
        <w:pStyle w:val="ListParagraph"/>
        <w:shd w:val="clear" w:color="auto" w:fill="FFFFFF"/>
        <w:ind w:left="1080"/>
        <w:rPr>
          <w:rFonts w:ascii="Times New Roman" w:eastAsia="Times New Roman" w:hAnsi="Times New Roman" w:cs="Times New Roman"/>
          <w:sz w:val="24"/>
          <w:szCs w:val="24"/>
          <w:u w:val="single"/>
        </w:rPr>
      </w:pPr>
    </w:p>
    <w:p w:rsidR="00EB059B" w:rsidRPr="00635D46" w:rsidRDefault="00EB059B" w:rsidP="00EB059B">
      <w:pPr>
        <w:pStyle w:val="ListParagraph"/>
        <w:numPr>
          <w:ilvl w:val="0"/>
          <w:numId w:val="15"/>
        </w:numPr>
        <w:shd w:val="clear" w:color="auto" w:fill="FFFFFF"/>
        <w:rPr>
          <w:rFonts w:ascii="Times New Roman" w:eastAsia="Times New Roman" w:hAnsi="Times New Roman" w:cs="Times New Roman"/>
          <w:sz w:val="24"/>
          <w:szCs w:val="24"/>
        </w:rPr>
      </w:pPr>
      <w:r w:rsidRPr="00635D46">
        <w:rPr>
          <w:rFonts w:ascii="Times New Roman" w:eastAsia="Times New Roman" w:hAnsi="Times New Roman" w:cs="Times New Roman"/>
          <w:sz w:val="24"/>
          <w:szCs w:val="24"/>
        </w:rPr>
        <w:t>PPM 3-36, Conflicts of Interest</w:t>
      </w:r>
    </w:p>
    <w:p w:rsidR="00EB059B" w:rsidRPr="00635D46" w:rsidRDefault="00EB059B" w:rsidP="00EB059B">
      <w:pPr>
        <w:pStyle w:val="ListParagraph"/>
        <w:numPr>
          <w:ilvl w:val="0"/>
          <w:numId w:val="15"/>
        </w:numPr>
        <w:shd w:val="clear" w:color="auto" w:fill="FFFFFF"/>
        <w:rPr>
          <w:rFonts w:ascii="Times New Roman" w:eastAsia="Times New Roman" w:hAnsi="Times New Roman" w:cs="Times New Roman"/>
          <w:sz w:val="24"/>
          <w:szCs w:val="24"/>
        </w:rPr>
      </w:pPr>
      <w:r w:rsidRPr="00635D46">
        <w:rPr>
          <w:rFonts w:ascii="Times New Roman" w:eastAsia="Times New Roman" w:hAnsi="Times New Roman" w:cs="Times New Roman"/>
          <w:sz w:val="24"/>
          <w:szCs w:val="24"/>
        </w:rPr>
        <w:t>PPM 9-5, Faculty Responsibilities to Students</w:t>
      </w:r>
    </w:p>
    <w:p w:rsidR="00EB059B" w:rsidRPr="00EB059B" w:rsidRDefault="00EB059B" w:rsidP="00EB059B">
      <w:pPr>
        <w:pStyle w:val="ListParagraph"/>
        <w:numPr>
          <w:ilvl w:val="0"/>
          <w:numId w:val="15"/>
        </w:numPr>
        <w:shd w:val="clear" w:color="auto" w:fill="FFFFFF"/>
        <w:rPr>
          <w:rFonts w:ascii="Times New Roman" w:eastAsia="Times New Roman" w:hAnsi="Times New Roman" w:cs="Times New Roman"/>
          <w:sz w:val="24"/>
          <w:szCs w:val="24"/>
          <w:u w:val="single"/>
        </w:rPr>
      </w:pPr>
      <w:r w:rsidRPr="009256C8">
        <w:rPr>
          <w:rFonts w:ascii="Times New Roman" w:eastAsia="Calibri" w:hAnsi="Times New Roman" w:cs="Times New Roman"/>
          <w:sz w:val="24"/>
          <w:szCs w:val="24"/>
        </w:rPr>
        <w:t>American Association of University Professors’ “Statement on Professional Ethics”</w:t>
      </w:r>
    </w:p>
    <w:p w:rsidR="00EB059B" w:rsidRDefault="00EB059B" w:rsidP="00427A84">
      <w:pPr>
        <w:shd w:val="clear" w:color="auto" w:fill="FFFFFF"/>
        <w:rPr>
          <w:rFonts w:ascii="Times New Roman" w:eastAsia="Times New Roman" w:hAnsi="Times New Roman" w:cs="Times New Roman"/>
          <w:sz w:val="24"/>
          <w:szCs w:val="24"/>
          <w:u w:val="single"/>
        </w:rPr>
      </w:pPr>
    </w:p>
    <w:p w:rsidR="00C30201" w:rsidRPr="00EB059B" w:rsidRDefault="00E24C9C" w:rsidP="00EB059B">
      <w:pPr>
        <w:pStyle w:val="ListParagraph"/>
        <w:numPr>
          <w:ilvl w:val="0"/>
          <w:numId w:val="14"/>
        </w:numPr>
        <w:shd w:val="clear" w:color="auto" w:fill="FFFFFF"/>
        <w:rPr>
          <w:rFonts w:ascii="Times New Roman" w:eastAsia="Times New Roman" w:hAnsi="Times New Roman" w:cs="Times New Roman"/>
          <w:sz w:val="24"/>
          <w:szCs w:val="24"/>
        </w:rPr>
      </w:pPr>
      <w:r w:rsidRPr="00EB059B">
        <w:rPr>
          <w:rFonts w:ascii="Times New Roman" w:eastAsia="Times New Roman" w:hAnsi="Times New Roman" w:cs="Times New Roman"/>
          <w:sz w:val="24"/>
          <w:szCs w:val="24"/>
          <w:u w:val="single"/>
        </w:rPr>
        <w:t>D</w:t>
      </w:r>
      <w:r w:rsidR="00C30201" w:rsidRPr="00EB059B">
        <w:rPr>
          <w:rFonts w:ascii="Times New Roman" w:eastAsia="Times New Roman" w:hAnsi="Times New Roman" w:cs="Times New Roman"/>
          <w:sz w:val="24"/>
          <w:szCs w:val="24"/>
          <w:u w:val="single"/>
        </w:rPr>
        <w:t>EFINITION</w:t>
      </w:r>
      <w:r w:rsidR="00C30201" w:rsidRPr="00EB059B">
        <w:rPr>
          <w:rFonts w:ascii="Times New Roman" w:eastAsia="Times New Roman" w:hAnsi="Times New Roman" w:cs="Times New Roman"/>
          <w:sz w:val="24"/>
          <w:szCs w:val="24"/>
        </w:rPr>
        <w:t xml:space="preserve"> </w:t>
      </w:r>
    </w:p>
    <w:p w:rsidR="00C30201" w:rsidRPr="009256C8" w:rsidRDefault="00C30201" w:rsidP="00C30201">
      <w:pPr>
        <w:pStyle w:val="ListParagraph"/>
        <w:shd w:val="clear" w:color="auto" w:fill="FFFFFF"/>
        <w:ind w:left="1080"/>
        <w:rPr>
          <w:rFonts w:ascii="Times New Roman" w:eastAsia="Times New Roman" w:hAnsi="Times New Roman" w:cs="Times New Roman"/>
          <w:sz w:val="24"/>
          <w:szCs w:val="24"/>
        </w:rPr>
      </w:pPr>
    </w:p>
    <w:p w:rsidR="00C30201" w:rsidRPr="009256C8" w:rsidRDefault="00C30201" w:rsidP="00C30201">
      <w:pPr>
        <w:shd w:val="clear" w:color="auto" w:fill="FFFFFF"/>
        <w:rPr>
          <w:rFonts w:ascii="Times New Roman" w:eastAsia="Times New Roman" w:hAnsi="Times New Roman" w:cs="Times New Roman"/>
          <w:sz w:val="24"/>
          <w:szCs w:val="24"/>
        </w:rPr>
      </w:pPr>
      <w:r w:rsidRPr="009256C8">
        <w:rPr>
          <w:rFonts w:ascii="Times New Roman" w:eastAsia="Times New Roman" w:hAnsi="Times New Roman" w:cs="Times New Roman"/>
          <w:sz w:val="24"/>
          <w:szCs w:val="24"/>
        </w:rPr>
        <w:t xml:space="preserve">“Course materials” shall refer to all manner of assigned study material, whether generated electronically or printed conventionally.  Examples include e-books or digital books, PDFs, printed textbooks, printed lab manuals, </w:t>
      </w:r>
      <w:r w:rsidR="00635D46">
        <w:rPr>
          <w:rFonts w:ascii="Times New Roman" w:eastAsia="Times New Roman" w:hAnsi="Times New Roman" w:cs="Times New Roman"/>
          <w:sz w:val="24"/>
          <w:szCs w:val="24"/>
        </w:rPr>
        <w:t xml:space="preserve">course packs, </w:t>
      </w:r>
      <w:r w:rsidRPr="009256C8">
        <w:rPr>
          <w:rFonts w:ascii="Times New Roman" w:eastAsia="Times New Roman" w:hAnsi="Times New Roman" w:cs="Times New Roman"/>
          <w:sz w:val="24"/>
          <w:szCs w:val="24"/>
        </w:rPr>
        <w:t xml:space="preserve">etc.   </w:t>
      </w:r>
    </w:p>
    <w:p w:rsidR="00C30201" w:rsidRPr="009256C8" w:rsidRDefault="00C30201" w:rsidP="00C30201">
      <w:pPr>
        <w:rPr>
          <w:rFonts w:ascii="Times New Roman" w:eastAsia="Calibri" w:hAnsi="Times New Roman" w:cs="Times New Roman"/>
          <w:b/>
          <w:sz w:val="24"/>
          <w:szCs w:val="24"/>
        </w:rPr>
      </w:pPr>
    </w:p>
    <w:p w:rsidR="00C30201" w:rsidRPr="009256C8" w:rsidRDefault="00EB059B" w:rsidP="00C30201">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w:t>
      </w:r>
      <w:r w:rsidR="00C30201" w:rsidRPr="009256C8">
        <w:rPr>
          <w:rFonts w:ascii="Times New Roman" w:eastAsia="Times New Roman" w:hAnsi="Times New Roman" w:cs="Times New Roman"/>
          <w:sz w:val="24"/>
          <w:szCs w:val="24"/>
          <w:lang w:val="en"/>
        </w:rPr>
        <w:t xml:space="preserve">II. </w:t>
      </w:r>
      <w:r w:rsidR="00DF7EAF" w:rsidRPr="009256C8">
        <w:rPr>
          <w:rFonts w:ascii="Times New Roman" w:eastAsia="Times New Roman" w:hAnsi="Times New Roman" w:cs="Times New Roman"/>
          <w:sz w:val="24"/>
          <w:szCs w:val="24"/>
          <w:u w:val="single"/>
          <w:lang w:val="en"/>
        </w:rPr>
        <w:t>POLICIES</w:t>
      </w:r>
    </w:p>
    <w:p w:rsidR="00E37071" w:rsidRDefault="00C30201" w:rsidP="00DF7EAF">
      <w:pPr>
        <w:rPr>
          <w:rFonts w:ascii="Times New Roman" w:eastAsia="Times New Roman" w:hAnsi="Times New Roman" w:cs="Times New Roman"/>
          <w:sz w:val="24"/>
          <w:szCs w:val="24"/>
          <w:lang w:val="en"/>
        </w:rPr>
      </w:pPr>
      <w:r w:rsidRPr="009256C8">
        <w:rPr>
          <w:rFonts w:ascii="Times New Roman" w:eastAsia="Times New Roman" w:hAnsi="Times New Roman" w:cs="Times New Roman"/>
          <w:sz w:val="24"/>
          <w:szCs w:val="24"/>
          <w:lang w:val="en"/>
        </w:rPr>
        <w:br/>
      </w:r>
      <w:r w:rsidR="00ED3E94" w:rsidRPr="009256C8">
        <w:rPr>
          <w:rFonts w:ascii="Times New Roman" w:eastAsia="Times New Roman" w:hAnsi="Times New Roman" w:cs="Times New Roman"/>
          <w:sz w:val="24"/>
          <w:szCs w:val="24"/>
          <w:lang w:val="en"/>
        </w:rPr>
        <w:t xml:space="preserve">A. </w:t>
      </w:r>
      <w:r w:rsidR="00E37071">
        <w:rPr>
          <w:rFonts w:ascii="Times New Roman" w:eastAsia="Times New Roman" w:hAnsi="Times New Roman" w:cs="Times New Roman"/>
          <w:sz w:val="24"/>
          <w:szCs w:val="24"/>
          <w:u w:val="single"/>
          <w:lang w:val="en"/>
        </w:rPr>
        <w:t>Copyright</w:t>
      </w:r>
      <w:r w:rsidR="00B1664E">
        <w:rPr>
          <w:rFonts w:ascii="Times New Roman" w:eastAsia="Times New Roman" w:hAnsi="Times New Roman" w:cs="Times New Roman"/>
          <w:sz w:val="24"/>
          <w:szCs w:val="24"/>
          <w:lang w:val="en"/>
        </w:rPr>
        <w:t xml:space="preserve"> </w:t>
      </w:r>
    </w:p>
    <w:p w:rsidR="00E37071" w:rsidRDefault="00E37071" w:rsidP="00DF7EAF">
      <w:pPr>
        <w:rPr>
          <w:rFonts w:ascii="Times New Roman" w:eastAsia="Times New Roman" w:hAnsi="Times New Roman" w:cs="Times New Roman"/>
          <w:sz w:val="24"/>
          <w:szCs w:val="24"/>
          <w:lang w:val="en"/>
        </w:rPr>
      </w:pPr>
    </w:p>
    <w:p w:rsidR="00DF7EAF" w:rsidRPr="009256C8" w:rsidRDefault="00ED3E94" w:rsidP="00DF7EAF">
      <w:pPr>
        <w:rPr>
          <w:rFonts w:ascii="Times New Roman" w:eastAsia="Times New Roman" w:hAnsi="Times New Roman" w:cs="Times New Roman"/>
          <w:sz w:val="24"/>
          <w:szCs w:val="24"/>
          <w:lang w:val="en"/>
        </w:rPr>
      </w:pPr>
      <w:r w:rsidRPr="009256C8">
        <w:rPr>
          <w:rFonts w:ascii="Times New Roman" w:eastAsia="Times New Roman" w:hAnsi="Times New Roman" w:cs="Times New Roman"/>
          <w:sz w:val="24"/>
          <w:szCs w:val="24"/>
          <w:lang w:val="en"/>
        </w:rPr>
        <w:t>PPM 5-41, “Copyright Policy: Ownership” s</w:t>
      </w:r>
      <w:r w:rsidR="00DF7EAF" w:rsidRPr="009256C8">
        <w:rPr>
          <w:rFonts w:ascii="Times New Roman" w:eastAsia="Times New Roman" w:hAnsi="Times New Roman" w:cs="Times New Roman"/>
          <w:sz w:val="24"/>
          <w:szCs w:val="24"/>
          <w:lang w:val="en"/>
        </w:rPr>
        <w:t xml:space="preserve">hall </w:t>
      </w:r>
      <w:r w:rsidRPr="009256C8">
        <w:rPr>
          <w:rFonts w:ascii="Times New Roman" w:eastAsia="Times New Roman" w:hAnsi="Times New Roman" w:cs="Times New Roman"/>
          <w:sz w:val="24"/>
          <w:szCs w:val="24"/>
          <w:lang w:val="en"/>
        </w:rPr>
        <w:t xml:space="preserve">define and govern the faculty’s </w:t>
      </w:r>
      <w:r w:rsidR="00DF7EAF" w:rsidRPr="009256C8">
        <w:rPr>
          <w:rFonts w:ascii="Times New Roman" w:eastAsia="Times New Roman" w:hAnsi="Times New Roman" w:cs="Times New Roman"/>
          <w:sz w:val="24"/>
          <w:szCs w:val="24"/>
          <w:lang w:val="en"/>
        </w:rPr>
        <w:t>intellectual property rights</w:t>
      </w:r>
      <w:r w:rsidR="004B5638" w:rsidRPr="009256C8">
        <w:rPr>
          <w:rFonts w:ascii="Times New Roman" w:eastAsia="Times New Roman" w:hAnsi="Times New Roman" w:cs="Times New Roman"/>
          <w:sz w:val="24"/>
          <w:szCs w:val="24"/>
          <w:lang w:val="en"/>
        </w:rPr>
        <w:t xml:space="preserve"> over their course materials.  </w:t>
      </w:r>
      <w:r w:rsidR="00DF7EAF" w:rsidRPr="009256C8">
        <w:rPr>
          <w:rFonts w:ascii="Times New Roman" w:eastAsia="Times New Roman" w:hAnsi="Times New Roman" w:cs="Times New Roman"/>
          <w:sz w:val="24"/>
          <w:szCs w:val="24"/>
          <w:lang w:val="en"/>
        </w:rPr>
        <w:t xml:space="preserve"> </w:t>
      </w:r>
    </w:p>
    <w:p w:rsidR="00DF7EAF" w:rsidRPr="009256C8" w:rsidRDefault="00DF7EAF" w:rsidP="00DF7EAF">
      <w:pPr>
        <w:rPr>
          <w:rFonts w:ascii="Times New Roman" w:eastAsia="Times New Roman" w:hAnsi="Times New Roman" w:cs="Times New Roman"/>
          <w:sz w:val="24"/>
          <w:szCs w:val="24"/>
          <w:lang w:val="en"/>
        </w:rPr>
      </w:pPr>
    </w:p>
    <w:p w:rsidR="00B1664E" w:rsidRPr="00E37071" w:rsidRDefault="00ED3E94" w:rsidP="00C30201">
      <w:pPr>
        <w:rPr>
          <w:rFonts w:ascii="Times New Roman" w:eastAsia="Times New Roman" w:hAnsi="Times New Roman" w:cs="Times New Roman"/>
          <w:sz w:val="24"/>
          <w:szCs w:val="24"/>
          <w:u w:val="single"/>
          <w:lang w:val="en"/>
        </w:rPr>
      </w:pPr>
      <w:r w:rsidRPr="009256C8">
        <w:rPr>
          <w:rFonts w:ascii="Times New Roman" w:eastAsia="Times New Roman" w:hAnsi="Times New Roman" w:cs="Times New Roman"/>
          <w:sz w:val="24"/>
          <w:szCs w:val="24"/>
          <w:lang w:val="en"/>
        </w:rPr>
        <w:t xml:space="preserve">B. </w:t>
      </w:r>
      <w:r w:rsidR="00E37071">
        <w:rPr>
          <w:rFonts w:ascii="Times New Roman" w:eastAsia="Times New Roman" w:hAnsi="Times New Roman" w:cs="Times New Roman"/>
          <w:sz w:val="24"/>
          <w:szCs w:val="24"/>
          <w:u w:val="single"/>
          <w:lang w:val="en"/>
        </w:rPr>
        <w:t>Selection of Course Materials</w:t>
      </w:r>
    </w:p>
    <w:p w:rsidR="00B1664E" w:rsidRDefault="00B1664E" w:rsidP="00C30201">
      <w:pPr>
        <w:rPr>
          <w:rFonts w:ascii="Times New Roman" w:eastAsia="Times New Roman" w:hAnsi="Times New Roman" w:cs="Times New Roman"/>
          <w:sz w:val="24"/>
          <w:szCs w:val="24"/>
          <w:lang w:val="en"/>
        </w:rPr>
      </w:pPr>
    </w:p>
    <w:p w:rsidR="00E37071" w:rsidRPr="009506E0" w:rsidRDefault="00703889" w:rsidP="009506E0">
      <w:pPr>
        <w:pStyle w:val="ListParagraph"/>
        <w:numPr>
          <w:ilvl w:val="0"/>
          <w:numId w:val="16"/>
        </w:numPr>
        <w:rPr>
          <w:rFonts w:ascii="Times New Roman" w:eastAsia="Times New Roman" w:hAnsi="Times New Roman" w:cs="Times New Roman"/>
          <w:sz w:val="24"/>
          <w:szCs w:val="24"/>
          <w:lang w:val="en"/>
        </w:rPr>
      </w:pPr>
      <w:r w:rsidRPr="00E37071">
        <w:rPr>
          <w:rFonts w:ascii="Times New Roman" w:hAnsi="Times New Roman" w:cs="Times New Roman"/>
          <w:sz w:val="24"/>
          <w:szCs w:val="24"/>
        </w:rPr>
        <w:t>Full-time faculty may select their own course materials, subject only to the criteria outlined herein and such reasonable considerations as quality, cost, availability, and the need for coordination with other instructors or courses.  Full-time faculty should assign readings that best meet the instructional goals of their courses.</w:t>
      </w:r>
      <w:r w:rsidRPr="00E37071">
        <w:rPr>
          <w:rFonts w:ascii="Times New Roman" w:hAnsi="Times New Roman" w:cs="Times New Roman"/>
        </w:rPr>
        <w:t xml:space="preserve"> </w:t>
      </w:r>
      <w:r w:rsidR="00C30201" w:rsidRPr="00E37071">
        <w:rPr>
          <w:rFonts w:ascii="Times New Roman" w:eastAsia="Times New Roman" w:hAnsi="Times New Roman" w:cs="Times New Roman"/>
          <w:sz w:val="24"/>
          <w:szCs w:val="24"/>
          <w:lang w:val="en"/>
        </w:rPr>
        <w:t>Part-time faculty</w:t>
      </w:r>
      <w:r w:rsidR="006E22C5" w:rsidRPr="00E37071">
        <w:rPr>
          <w:rFonts w:ascii="Times New Roman" w:eastAsia="Times New Roman" w:hAnsi="Times New Roman" w:cs="Times New Roman"/>
          <w:sz w:val="24"/>
          <w:szCs w:val="24"/>
          <w:lang w:val="en"/>
        </w:rPr>
        <w:t xml:space="preserve"> </w:t>
      </w:r>
      <w:r w:rsidR="00C30201" w:rsidRPr="00E37071">
        <w:rPr>
          <w:rFonts w:ascii="Times New Roman" w:eastAsia="Times New Roman" w:hAnsi="Times New Roman" w:cs="Times New Roman"/>
          <w:sz w:val="24"/>
          <w:szCs w:val="24"/>
          <w:lang w:val="en"/>
        </w:rPr>
        <w:t xml:space="preserve">shall </w:t>
      </w:r>
      <w:r w:rsidR="006E22C5" w:rsidRPr="00E37071">
        <w:rPr>
          <w:rFonts w:ascii="Times New Roman" w:eastAsia="Times New Roman" w:hAnsi="Times New Roman" w:cs="Times New Roman"/>
          <w:sz w:val="24"/>
          <w:szCs w:val="24"/>
          <w:lang w:val="en"/>
        </w:rPr>
        <w:t>assign their course materials according to the</w:t>
      </w:r>
      <w:r w:rsidR="004B1F4E" w:rsidRPr="00E37071">
        <w:rPr>
          <w:rFonts w:ascii="Times New Roman" w:eastAsia="Times New Roman" w:hAnsi="Times New Roman" w:cs="Times New Roman"/>
          <w:sz w:val="24"/>
          <w:szCs w:val="24"/>
          <w:lang w:val="en"/>
        </w:rPr>
        <w:t xml:space="preserve"> guidelines of their</w:t>
      </w:r>
      <w:r w:rsidR="006E22C5" w:rsidRPr="00E37071">
        <w:rPr>
          <w:rFonts w:ascii="Times New Roman" w:eastAsia="Times New Roman" w:hAnsi="Times New Roman" w:cs="Times New Roman"/>
          <w:sz w:val="24"/>
          <w:szCs w:val="24"/>
          <w:lang w:val="en"/>
        </w:rPr>
        <w:t xml:space="preserve"> </w:t>
      </w:r>
      <w:r w:rsidR="00C30201" w:rsidRPr="00E37071">
        <w:rPr>
          <w:rFonts w:ascii="Times New Roman" w:eastAsia="Times New Roman" w:hAnsi="Times New Roman" w:cs="Times New Roman"/>
          <w:sz w:val="24"/>
          <w:szCs w:val="24"/>
          <w:lang w:val="en"/>
        </w:rPr>
        <w:t xml:space="preserve">respective </w:t>
      </w:r>
      <w:r w:rsidR="006E22C5" w:rsidRPr="00E37071">
        <w:rPr>
          <w:rFonts w:ascii="Times New Roman" w:eastAsia="Times New Roman" w:hAnsi="Times New Roman" w:cs="Times New Roman"/>
          <w:sz w:val="24"/>
          <w:szCs w:val="24"/>
          <w:lang w:val="en"/>
        </w:rPr>
        <w:t xml:space="preserve">departments.  </w:t>
      </w:r>
      <w:r w:rsidR="00BD4FE0" w:rsidRPr="00E37071">
        <w:rPr>
          <w:rFonts w:ascii="Times New Roman" w:eastAsia="Times New Roman" w:hAnsi="Times New Roman" w:cs="Times New Roman"/>
          <w:sz w:val="24"/>
          <w:szCs w:val="24"/>
          <w:lang w:val="en"/>
        </w:rPr>
        <w:t>F</w:t>
      </w:r>
      <w:r w:rsidR="00C30201" w:rsidRPr="00E37071">
        <w:rPr>
          <w:rFonts w:ascii="Times New Roman" w:eastAsia="Times New Roman" w:hAnsi="Times New Roman" w:cs="Times New Roman"/>
          <w:sz w:val="24"/>
          <w:szCs w:val="24"/>
          <w:lang w:val="en"/>
        </w:rPr>
        <w:t>aculty individually</w:t>
      </w:r>
      <w:r w:rsidRPr="00E37071">
        <w:rPr>
          <w:rFonts w:ascii="Times New Roman" w:eastAsia="Times New Roman" w:hAnsi="Times New Roman" w:cs="Times New Roman"/>
          <w:sz w:val="24"/>
          <w:szCs w:val="24"/>
          <w:lang w:val="en"/>
        </w:rPr>
        <w:t>,</w:t>
      </w:r>
      <w:r w:rsidR="00C30201" w:rsidRPr="00E37071">
        <w:rPr>
          <w:rFonts w:ascii="Times New Roman" w:eastAsia="Times New Roman" w:hAnsi="Times New Roman" w:cs="Times New Roman"/>
          <w:sz w:val="24"/>
          <w:szCs w:val="24"/>
          <w:lang w:val="en"/>
        </w:rPr>
        <w:t xml:space="preserve"> </w:t>
      </w:r>
      <w:r w:rsidR="004B1F4E" w:rsidRPr="00E37071">
        <w:rPr>
          <w:rFonts w:ascii="Times New Roman" w:eastAsia="Times New Roman" w:hAnsi="Times New Roman" w:cs="Times New Roman"/>
          <w:sz w:val="24"/>
          <w:szCs w:val="24"/>
          <w:lang w:val="en"/>
        </w:rPr>
        <w:t xml:space="preserve">as well as </w:t>
      </w:r>
      <w:r w:rsidR="00C30201" w:rsidRPr="00E37071">
        <w:rPr>
          <w:rFonts w:ascii="Times New Roman" w:eastAsia="Times New Roman" w:hAnsi="Times New Roman" w:cs="Times New Roman"/>
          <w:sz w:val="24"/>
          <w:szCs w:val="24"/>
          <w:lang w:val="en"/>
        </w:rPr>
        <w:t>departments collectively</w:t>
      </w:r>
      <w:r w:rsidRPr="00E37071">
        <w:rPr>
          <w:rFonts w:ascii="Times New Roman" w:eastAsia="Times New Roman" w:hAnsi="Times New Roman" w:cs="Times New Roman"/>
          <w:sz w:val="24"/>
          <w:szCs w:val="24"/>
          <w:lang w:val="en"/>
        </w:rPr>
        <w:t>,</w:t>
      </w:r>
      <w:r w:rsidR="00C30201" w:rsidRPr="00E37071">
        <w:rPr>
          <w:rFonts w:ascii="Times New Roman" w:eastAsia="Times New Roman" w:hAnsi="Times New Roman" w:cs="Times New Roman"/>
          <w:sz w:val="24"/>
          <w:szCs w:val="24"/>
          <w:lang w:val="en"/>
        </w:rPr>
        <w:t xml:space="preserve"> have the responsibility to select reputable course materials. </w:t>
      </w:r>
      <w:r w:rsidR="00596FFE" w:rsidRPr="00E37071">
        <w:rPr>
          <w:rFonts w:ascii="Times New Roman" w:hAnsi="Times New Roman" w:cs="Times New Roman"/>
          <w:sz w:val="24"/>
          <w:szCs w:val="24"/>
        </w:rPr>
        <w:t>Course material selection will be cleared in the department to facilitate compliance with this policy.</w:t>
      </w:r>
    </w:p>
    <w:p w:rsidR="00E37071" w:rsidRPr="00E37071" w:rsidRDefault="00E37071" w:rsidP="009506E0">
      <w:pPr>
        <w:pStyle w:val="ListParagraph"/>
        <w:rPr>
          <w:rFonts w:ascii="Times New Roman" w:eastAsia="Times New Roman" w:hAnsi="Times New Roman" w:cs="Times New Roman"/>
          <w:sz w:val="24"/>
          <w:szCs w:val="24"/>
          <w:lang w:val="en"/>
        </w:rPr>
      </w:pPr>
    </w:p>
    <w:p w:rsidR="00E37071" w:rsidRPr="007F74FF" w:rsidRDefault="0001768E" w:rsidP="009506E0">
      <w:pPr>
        <w:pStyle w:val="ListParagraph"/>
        <w:numPr>
          <w:ilvl w:val="0"/>
          <w:numId w:val="16"/>
        </w:numPr>
        <w:rPr>
          <w:rFonts w:ascii="Times New Roman" w:hAnsi="Times New Roman" w:cs="Times New Roman"/>
          <w:sz w:val="24"/>
          <w:szCs w:val="24"/>
          <w:lang w:val="en"/>
        </w:rPr>
      </w:pPr>
      <w:r w:rsidRPr="007F74FF">
        <w:rPr>
          <w:rFonts w:ascii="Times New Roman" w:hAnsi="Times New Roman" w:cs="Times New Roman"/>
          <w:sz w:val="24"/>
          <w:szCs w:val="24"/>
          <w:lang w:val="en"/>
        </w:rPr>
        <w:t>Any</w:t>
      </w:r>
      <w:r w:rsidR="00C30201" w:rsidRPr="007F74FF">
        <w:rPr>
          <w:rFonts w:ascii="Times New Roman" w:hAnsi="Times New Roman" w:cs="Times New Roman"/>
          <w:sz w:val="24"/>
          <w:szCs w:val="24"/>
          <w:lang w:val="en"/>
        </w:rPr>
        <w:t xml:space="preserve"> </w:t>
      </w:r>
      <w:r w:rsidR="00703889" w:rsidRPr="007F74FF">
        <w:rPr>
          <w:rFonts w:ascii="Times New Roman" w:hAnsi="Times New Roman" w:cs="Times New Roman"/>
          <w:sz w:val="24"/>
          <w:szCs w:val="24"/>
          <w:lang w:val="en"/>
        </w:rPr>
        <w:t xml:space="preserve">required </w:t>
      </w:r>
      <w:r w:rsidR="00C30201" w:rsidRPr="007F74FF">
        <w:rPr>
          <w:rFonts w:ascii="Times New Roman" w:hAnsi="Times New Roman" w:cs="Times New Roman"/>
          <w:sz w:val="24"/>
          <w:szCs w:val="24"/>
          <w:lang w:val="en"/>
        </w:rPr>
        <w:t xml:space="preserve">course materials </w:t>
      </w:r>
      <w:r w:rsidRPr="007F74FF">
        <w:rPr>
          <w:rFonts w:ascii="Times New Roman" w:hAnsi="Times New Roman" w:cs="Times New Roman"/>
          <w:sz w:val="24"/>
          <w:szCs w:val="24"/>
          <w:lang w:val="en"/>
        </w:rPr>
        <w:t>must be</w:t>
      </w:r>
      <w:r w:rsidR="005F6955" w:rsidRPr="007F74FF">
        <w:rPr>
          <w:rFonts w:ascii="Times New Roman" w:hAnsi="Times New Roman" w:cs="Times New Roman"/>
          <w:sz w:val="24"/>
          <w:szCs w:val="24"/>
          <w:lang w:val="en"/>
        </w:rPr>
        <w:t xml:space="preserve"> reasonably</w:t>
      </w:r>
      <w:r w:rsidRPr="007F74FF">
        <w:rPr>
          <w:rFonts w:ascii="Times New Roman" w:hAnsi="Times New Roman" w:cs="Times New Roman"/>
          <w:sz w:val="24"/>
          <w:szCs w:val="24"/>
          <w:lang w:val="en"/>
        </w:rPr>
        <w:t xml:space="preserve"> </w:t>
      </w:r>
      <w:r w:rsidR="00703889" w:rsidRPr="007F74FF">
        <w:rPr>
          <w:rFonts w:ascii="Times New Roman" w:hAnsi="Times New Roman" w:cs="Times New Roman"/>
          <w:sz w:val="24"/>
          <w:szCs w:val="24"/>
          <w:lang w:val="en"/>
        </w:rPr>
        <w:t>necessary to facilitate the learning outcomes of the course.</w:t>
      </w:r>
    </w:p>
    <w:p w:rsidR="00E37071" w:rsidRDefault="00E37071" w:rsidP="009506E0">
      <w:pPr>
        <w:rPr>
          <w:rFonts w:ascii="Times New Roman" w:eastAsia="Times New Roman" w:hAnsi="Times New Roman" w:cs="Times New Roman"/>
          <w:sz w:val="24"/>
          <w:szCs w:val="24"/>
          <w:lang w:val="en"/>
        </w:rPr>
      </w:pPr>
    </w:p>
    <w:p w:rsidR="00C30201" w:rsidRPr="009506E0" w:rsidRDefault="00C30201" w:rsidP="009506E0">
      <w:pPr>
        <w:pStyle w:val="ListParagraph"/>
        <w:numPr>
          <w:ilvl w:val="0"/>
          <w:numId w:val="16"/>
        </w:numPr>
        <w:rPr>
          <w:rFonts w:ascii="Times New Roman" w:eastAsia="Times New Roman" w:hAnsi="Times New Roman" w:cs="Times New Roman"/>
          <w:sz w:val="24"/>
          <w:szCs w:val="24"/>
          <w:lang w:val="en"/>
        </w:rPr>
      </w:pPr>
      <w:r w:rsidRPr="009506E0">
        <w:rPr>
          <w:rFonts w:ascii="Times New Roman" w:hAnsi="Times New Roman" w:cs="Times New Roman"/>
          <w:sz w:val="24"/>
          <w:szCs w:val="24"/>
          <w:lang w:val="en"/>
        </w:rPr>
        <w:t xml:space="preserve">Faculty shall endeavor to teach from the same course materials for as long as may be </w:t>
      </w:r>
      <w:r w:rsidR="00703889" w:rsidRPr="009506E0">
        <w:rPr>
          <w:rFonts w:ascii="Times New Roman" w:hAnsi="Times New Roman" w:cs="Times New Roman"/>
          <w:sz w:val="24"/>
          <w:szCs w:val="24"/>
          <w:lang w:val="en"/>
        </w:rPr>
        <w:t xml:space="preserve">pedagogically </w:t>
      </w:r>
      <w:r w:rsidR="004B1F4E" w:rsidRPr="009506E0">
        <w:rPr>
          <w:rFonts w:ascii="Times New Roman" w:hAnsi="Times New Roman" w:cs="Times New Roman"/>
          <w:sz w:val="24"/>
          <w:szCs w:val="24"/>
          <w:lang w:val="en"/>
        </w:rPr>
        <w:t xml:space="preserve">appropriate or </w:t>
      </w:r>
      <w:r w:rsidR="007C7E36" w:rsidRPr="009506E0">
        <w:rPr>
          <w:rFonts w:ascii="Times New Roman" w:hAnsi="Times New Roman" w:cs="Times New Roman"/>
          <w:sz w:val="24"/>
          <w:szCs w:val="24"/>
          <w:lang w:val="en"/>
        </w:rPr>
        <w:t>defensibl</w:t>
      </w:r>
      <w:r w:rsidRPr="009506E0">
        <w:rPr>
          <w:rFonts w:ascii="Times New Roman" w:hAnsi="Times New Roman" w:cs="Times New Roman"/>
          <w:sz w:val="24"/>
          <w:szCs w:val="24"/>
          <w:lang w:val="en"/>
        </w:rPr>
        <w:t>e</w:t>
      </w:r>
      <w:r w:rsidR="0001768E" w:rsidRPr="009506E0">
        <w:rPr>
          <w:rFonts w:ascii="Times New Roman" w:hAnsi="Times New Roman" w:cs="Times New Roman"/>
          <w:sz w:val="24"/>
          <w:szCs w:val="24"/>
          <w:lang w:val="en"/>
        </w:rPr>
        <w:t>, ideally for at least 1 to 2 years</w:t>
      </w:r>
      <w:r w:rsidRPr="009506E0">
        <w:rPr>
          <w:rFonts w:ascii="Times New Roman" w:hAnsi="Times New Roman" w:cs="Times New Roman"/>
          <w:sz w:val="24"/>
          <w:szCs w:val="24"/>
          <w:lang w:val="en"/>
        </w:rPr>
        <w:t xml:space="preserve">. </w:t>
      </w:r>
    </w:p>
    <w:p w:rsidR="00596FFE" w:rsidRPr="009506E0" w:rsidRDefault="00596FFE" w:rsidP="00C30201">
      <w:pPr>
        <w:rPr>
          <w:rFonts w:ascii="Times New Roman" w:eastAsia="Times New Roman" w:hAnsi="Times New Roman" w:cs="Times New Roman"/>
          <w:sz w:val="24"/>
          <w:szCs w:val="24"/>
          <w:lang w:val="en"/>
        </w:rPr>
      </w:pPr>
    </w:p>
    <w:p w:rsidR="00E37071" w:rsidRDefault="00596FFE" w:rsidP="009506E0">
      <w:pPr>
        <w:pStyle w:val="ListParagraph"/>
        <w:numPr>
          <w:ilvl w:val="0"/>
          <w:numId w:val="16"/>
        </w:numPr>
        <w:rPr>
          <w:lang w:val="en"/>
        </w:rPr>
      </w:pPr>
      <w:r w:rsidRPr="009506E0">
        <w:rPr>
          <w:rFonts w:ascii="Times New Roman" w:eastAsia="Times New Roman" w:hAnsi="Times New Roman" w:cs="Times New Roman"/>
          <w:sz w:val="24"/>
          <w:szCs w:val="24"/>
          <w:lang w:val="en"/>
        </w:rPr>
        <w:t>Departments shall consider use of the same course materials for multiple sections of the same course.</w:t>
      </w:r>
    </w:p>
    <w:p w:rsidR="00E37071" w:rsidRPr="009256C8" w:rsidRDefault="00E37071" w:rsidP="009506E0">
      <w:pPr>
        <w:ind w:left="360"/>
        <w:rPr>
          <w:rFonts w:ascii="Times New Roman" w:eastAsia="Times New Roman" w:hAnsi="Times New Roman" w:cs="Times New Roman"/>
          <w:sz w:val="24"/>
          <w:szCs w:val="24"/>
          <w:lang w:val="en"/>
        </w:rPr>
      </w:pPr>
    </w:p>
    <w:p w:rsidR="00C30201" w:rsidRDefault="00E37071" w:rsidP="009506E0">
      <w:pPr>
        <w:ind w:left="720" w:hanging="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 xml:space="preserve">5.   </w:t>
      </w:r>
      <w:r w:rsidR="00C30201" w:rsidRPr="009506E0">
        <w:rPr>
          <w:rFonts w:ascii="Times New Roman" w:eastAsia="Times New Roman" w:hAnsi="Times New Roman" w:cs="Times New Roman"/>
          <w:sz w:val="24"/>
          <w:szCs w:val="24"/>
          <w:lang w:val="en"/>
        </w:rPr>
        <w:t>F</w:t>
      </w:r>
      <w:r w:rsidR="00C30201" w:rsidRPr="009256C8">
        <w:rPr>
          <w:rFonts w:ascii="Times New Roman" w:eastAsia="Times New Roman" w:hAnsi="Times New Roman" w:cs="Times New Roman"/>
          <w:sz w:val="24"/>
          <w:szCs w:val="24"/>
          <w:lang w:val="en"/>
        </w:rPr>
        <w:t xml:space="preserve">aculty shall </w:t>
      </w:r>
      <w:r w:rsidR="002932AC" w:rsidRPr="009256C8">
        <w:rPr>
          <w:rFonts w:ascii="Times New Roman" w:eastAsia="Times New Roman" w:hAnsi="Times New Roman" w:cs="Times New Roman"/>
          <w:sz w:val="24"/>
          <w:szCs w:val="24"/>
          <w:lang w:val="en"/>
        </w:rPr>
        <w:t xml:space="preserve">give preference to </w:t>
      </w:r>
      <w:r w:rsidR="004B5638" w:rsidRPr="009256C8">
        <w:rPr>
          <w:rFonts w:ascii="Times New Roman" w:eastAsia="Times New Roman" w:hAnsi="Times New Roman" w:cs="Times New Roman"/>
          <w:sz w:val="24"/>
          <w:szCs w:val="24"/>
          <w:lang w:val="en"/>
        </w:rPr>
        <w:t xml:space="preserve">inexpensive </w:t>
      </w:r>
      <w:r w:rsidR="00C30201" w:rsidRPr="009256C8">
        <w:rPr>
          <w:rFonts w:ascii="Times New Roman" w:eastAsia="Times New Roman" w:hAnsi="Times New Roman" w:cs="Times New Roman"/>
          <w:sz w:val="24"/>
          <w:szCs w:val="24"/>
          <w:lang w:val="en"/>
        </w:rPr>
        <w:t>course materials</w:t>
      </w:r>
      <w:r w:rsidR="00703889" w:rsidRPr="009256C8">
        <w:rPr>
          <w:rFonts w:ascii="Times New Roman" w:eastAsia="Times New Roman" w:hAnsi="Times New Roman" w:cs="Times New Roman"/>
          <w:sz w:val="24"/>
          <w:szCs w:val="24"/>
          <w:lang w:val="en"/>
        </w:rPr>
        <w:t xml:space="preserve"> and methods of distribution</w:t>
      </w:r>
      <w:r w:rsidR="00C30201" w:rsidRPr="009256C8">
        <w:rPr>
          <w:rFonts w:ascii="Times New Roman" w:eastAsia="Times New Roman" w:hAnsi="Times New Roman" w:cs="Times New Roman"/>
          <w:sz w:val="24"/>
          <w:szCs w:val="24"/>
          <w:lang w:val="en"/>
        </w:rPr>
        <w:t xml:space="preserve">, whether generated and distributed electronically or printed and sold conventionally.  Examples include used editions, paperback editions, rentals, </w:t>
      </w:r>
      <w:r w:rsidR="00703889" w:rsidRPr="009256C8">
        <w:rPr>
          <w:rFonts w:ascii="Times New Roman" w:eastAsia="Times New Roman" w:hAnsi="Times New Roman" w:cs="Times New Roman"/>
          <w:sz w:val="24"/>
          <w:szCs w:val="24"/>
          <w:lang w:val="en"/>
        </w:rPr>
        <w:t xml:space="preserve">open educational resources, </w:t>
      </w:r>
      <w:r w:rsidR="00C30201" w:rsidRPr="009256C8">
        <w:rPr>
          <w:rFonts w:ascii="Times New Roman" w:eastAsia="Times New Roman" w:hAnsi="Times New Roman" w:cs="Times New Roman"/>
          <w:sz w:val="24"/>
          <w:szCs w:val="24"/>
          <w:lang w:val="en"/>
        </w:rPr>
        <w:t xml:space="preserve">etc. </w:t>
      </w:r>
      <w:r w:rsidR="00596FFE">
        <w:rPr>
          <w:rFonts w:ascii="Times New Roman" w:eastAsia="Times New Roman" w:hAnsi="Times New Roman" w:cs="Times New Roman"/>
          <w:sz w:val="24"/>
          <w:szCs w:val="24"/>
          <w:lang w:val="en"/>
        </w:rPr>
        <w:t>New editions should be used only where there is sufficient added value to achieving the course learning outcomes to justify requiring the new edition. Total cost of the course materials for each course and availability of course materials shall be considered.</w:t>
      </w:r>
    </w:p>
    <w:p w:rsidR="00E37071" w:rsidRPr="009256C8" w:rsidRDefault="00E37071" w:rsidP="00C30201">
      <w:pPr>
        <w:rPr>
          <w:rFonts w:ascii="Times New Roman" w:eastAsia="Times New Roman" w:hAnsi="Times New Roman" w:cs="Times New Roman"/>
          <w:sz w:val="24"/>
          <w:szCs w:val="24"/>
          <w:lang w:val="en"/>
        </w:rPr>
      </w:pPr>
    </w:p>
    <w:p w:rsidR="00B1664E" w:rsidRDefault="00B1664E" w:rsidP="00C30201">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w:t>
      </w:r>
      <w:r w:rsidR="00BD4FE0" w:rsidRPr="009256C8">
        <w:rPr>
          <w:rFonts w:ascii="Times New Roman" w:eastAsia="Times New Roman" w:hAnsi="Times New Roman" w:cs="Times New Roman"/>
          <w:sz w:val="24"/>
          <w:szCs w:val="24"/>
          <w:lang w:val="en"/>
        </w:rPr>
        <w:t xml:space="preserve">. </w:t>
      </w:r>
      <w:r w:rsidRPr="00E37071">
        <w:rPr>
          <w:rFonts w:ascii="Times New Roman" w:eastAsia="Times New Roman" w:hAnsi="Times New Roman" w:cs="Times New Roman"/>
          <w:sz w:val="24"/>
          <w:szCs w:val="24"/>
          <w:u w:val="single"/>
          <w:lang w:val="en"/>
        </w:rPr>
        <w:t>Ordering</w:t>
      </w:r>
      <w:r w:rsidR="009506E0">
        <w:rPr>
          <w:rFonts w:ascii="Times New Roman" w:eastAsia="Times New Roman" w:hAnsi="Times New Roman" w:cs="Times New Roman"/>
          <w:sz w:val="24"/>
          <w:szCs w:val="24"/>
          <w:u w:val="single"/>
          <w:lang w:val="en"/>
        </w:rPr>
        <w:t>, Selling, Distribution, and Publication</w:t>
      </w:r>
    </w:p>
    <w:p w:rsidR="00B1664E" w:rsidRDefault="00B1664E" w:rsidP="00C30201">
      <w:pPr>
        <w:rPr>
          <w:rFonts w:ascii="Times New Roman" w:eastAsia="Times New Roman" w:hAnsi="Times New Roman" w:cs="Times New Roman"/>
          <w:sz w:val="24"/>
          <w:szCs w:val="24"/>
          <w:lang w:val="en"/>
        </w:rPr>
      </w:pPr>
    </w:p>
    <w:p w:rsidR="009E7037" w:rsidRPr="00E37071" w:rsidRDefault="000C51FF" w:rsidP="00E37071">
      <w:pPr>
        <w:pStyle w:val="ListParagraph"/>
        <w:numPr>
          <w:ilvl w:val="0"/>
          <w:numId w:val="17"/>
        </w:numPr>
        <w:rPr>
          <w:rFonts w:ascii="Times New Roman" w:eastAsia="Times New Roman" w:hAnsi="Times New Roman" w:cs="Times New Roman"/>
          <w:sz w:val="24"/>
          <w:szCs w:val="24"/>
          <w:lang w:val="en"/>
        </w:rPr>
      </w:pPr>
      <w:r w:rsidRPr="00E37071">
        <w:rPr>
          <w:rFonts w:ascii="Times New Roman" w:eastAsia="Times New Roman" w:hAnsi="Times New Roman" w:cs="Times New Roman"/>
          <w:sz w:val="24"/>
          <w:szCs w:val="24"/>
          <w:lang w:val="en"/>
        </w:rPr>
        <w:t xml:space="preserve">In order to provide students the ability to make </w:t>
      </w:r>
      <w:r w:rsidR="004E69ED" w:rsidRPr="00E37071">
        <w:rPr>
          <w:rFonts w:ascii="Times New Roman" w:eastAsia="Times New Roman" w:hAnsi="Times New Roman" w:cs="Times New Roman"/>
          <w:sz w:val="24"/>
          <w:szCs w:val="24"/>
          <w:lang w:val="en"/>
        </w:rPr>
        <w:t>course material</w:t>
      </w:r>
      <w:r w:rsidRPr="00E37071">
        <w:rPr>
          <w:rFonts w:ascii="Times New Roman" w:eastAsia="Times New Roman" w:hAnsi="Times New Roman" w:cs="Times New Roman"/>
          <w:sz w:val="24"/>
          <w:szCs w:val="24"/>
          <w:lang w:val="en"/>
        </w:rPr>
        <w:t xml:space="preserve"> selections in a cost-effective way and to comply with </w:t>
      </w:r>
      <w:r w:rsidR="00C30201" w:rsidRPr="00E37071">
        <w:rPr>
          <w:rFonts w:ascii="Times New Roman" w:eastAsia="Times New Roman" w:hAnsi="Times New Roman" w:cs="Times New Roman"/>
          <w:sz w:val="24"/>
          <w:szCs w:val="24"/>
          <w:lang w:val="en"/>
        </w:rPr>
        <w:t>the Higher Education Opportunity Act (HEOA)</w:t>
      </w:r>
      <w:r w:rsidRPr="00E37071">
        <w:rPr>
          <w:rFonts w:ascii="Times New Roman" w:eastAsia="Times New Roman" w:hAnsi="Times New Roman" w:cs="Times New Roman"/>
          <w:sz w:val="24"/>
          <w:szCs w:val="24"/>
          <w:lang w:val="en"/>
        </w:rPr>
        <w:t>, faculty shall</w:t>
      </w:r>
      <w:r w:rsidR="0078148E" w:rsidRPr="00E37071">
        <w:rPr>
          <w:rFonts w:ascii="Times New Roman" w:eastAsia="Times New Roman" w:hAnsi="Times New Roman" w:cs="Times New Roman"/>
          <w:sz w:val="24"/>
          <w:szCs w:val="24"/>
          <w:lang w:val="en"/>
        </w:rPr>
        <w:t xml:space="preserve"> make </w:t>
      </w:r>
      <w:r w:rsidR="00C30201" w:rsidRPr="00E37071">
        <w:rPr>
          <w:rFonts w:ascii="Times New Roman" w:eastAsia="Times New Roman" w:hAnsi="Times New Roman" w:cs="Times New Roman"/>
          <w:sz w:val="24"/>
          <w:szCs w:val="24"/>
          <w:lang w:val="en"/>
        </w:rPr>
        <w:t>timely submission</w:t>
      </w:r>
      <w:r w:rsidR="0078148E" w:rsidRPr="00E37071">
        <w:rPr>
          <w:rFonts w:ascii="Times New Roman" w:eastAsia="Times New Roman" w:hAnsi="Times New Roman" w:cs="Times New Roman"/>
          <w:sz w:val="24"/>
          <w:szCs w:val="24"/>
          <w:lang w:val="en"/>
        </w:rPr>
        <w:t>s</w:t>
      </w:r>
      <w:r w:rsidR="00C30201" w:rsidRPr="00E37071">
        <w:rPr>
          <w:rFonts w:ascii="Times New Roman" w:eastAsia="Times New Roman" w:hAnsi="Times New Roman" w:cs="Times New Roman"/>
          <w:sz w:val="24"/>
          <w:szCs w:val="24"/>
          <w:lang w:val="en"/>
        </w:rPr>
        <w:t xml:space="preserve"> of </w:t>
      </w:r>
      <w:r w:rsidR="009E7037" w:rsidRPr="00E37071">
        <w:rPr>
          <w:rFonts w:ascii="Times New Roman" w:eastAsia="Times New Roman" w:hAnsi="Times New Roman" w:cs="Times New Roman"/>
          <w:sz w:val="24"/>
          <w:szCs w:val="24"/>
          <w:lang w:val="en"/>
        </w:rPr>
        <w:t xml:space="preserve">their </w:t>
      </w:r>
      <w:r w:rsidR="00C30201" w:rsidRPr="00E37071">
        <w:rPr>
          <w:rFonts w:ascii="Times New Roman" w:eastAsia="Times New Roman" w:hAnsi="Times New Roman" w:cs="Times New Roman"/>
          <w:sz w:val="24"/>
          <w:szCs w:val="24"/>
          <w:lang w:val="en"/>
        </w:rPr>
        <w:t>course</w:t>
      </w:r>
      <w:r w:rsidR="004E1119" w:rsidRPr="00E37071">
        <w:rPr>
          <w:rFonts w:ascii="Times New Roman" w:eastAsia="Times New Roman" w:hAnsi="Times New Roman" w:cs="Times New Roman"/>
          <w:sz w:val="24"/>
          <w:szCs w:val="24"/>
          <w:lang w:val="en"/>
        </w:rPr>
        <w:t xml:space="preserve"> </w:t>
      </w:r>
      <w:r w:rsidR="00C30201" w:rsidRPr="00E37071">
        <w:rPr>
          <w:rFonts w:ascii="Times New Roman" w:eastAsia="Times New Roman" w:hAnsi="Times New Roman" w:cs="Times New Roman"/>
          <w:sz w:val="24"/>
          <w:szCs w:val="24"/>
          <w:lang w:val="en"/>
        </w:rPr>
        <w:t xml:space="preserve">material requests to the </w:t>
      </w:r>
      <w:r w:rsidR="009256C8" w:rsidRPr="00E37071">
        <w:rPr>
          <w:rFonts w:ascii="Times New Roman" w:eastAsia="Times New Roman" w:hAnsi="Times New Roman" w:cs="Times New Roman"/>
          <w:sz w:val="24"/>
          <w:szCs w:val="24"/>
          <w:lang w:val="en"/>
        </w:rPr>
        <w:t>University</w:t>
      </w:r>
      <w:r w:rsidR="006E22C5" w:rsidRPr="00E37071">
        <w:rPr>
          <w:rFonts w:ascii="Times New Roman" w:eastAsia="Times New Roman" w:hAnsi="Times New Roman" w:cs="Times New Roman"/>
          <w:sz w:val="24"/>
          <w:szCs w:val="24"/>
          <w:lang w:val="en"/>
        </w:rPr>
        <w:t xml:space="preserve">’s </w:t>
      </w:r>
      <w:r w:rsidR="00C30201" w:rsidRPr="00E37071">
        <w:rPr>
          <w:rFonts w:ascii="Times New Roman" w:eastAsia="Times New Roman" w:hAnsi="Times New Roman" w:cs="Times New Roman"/>
          <w:sz w:val="24"/>
          <w:szCs w:val="24"/>
          <w:lang w:val="en"/>
        </w:rPr>
        <w:t xml:space="preserve">bookstore, (subsequently released to the public).  </w:t>
      </w:r>
      <w:r w:rsidR="009256C8" w:rsidRPr="00E37071">
        <w:rPr>
          <w:rFonts w:ascii="Times New Roman" w:eastAsia="Times New Roman" w:hAnsi="Times New Roman" w:cs="Times New Roman"/>
          <w:sz w:val="24"/>
          <w:szCs w:val="24"/>
          <w:lang w:val="en"/>
        </w:rPr>
        <w:t>A</w:t>
      </w:r>
      <w:r w:rsidR="002932AC" w:rsidRPr="00E37071">
        <w:rPr>
          <w:rFonts w:ascii="Times New Roman" w:eastAsia="Times New Roman" w:hAnsi="Times New Roman" w:cs="Times New Roman"/>
          <w:sz w:val="24"/>
          <w:szCs w:val="24"/>
          <w:lang w:val="en"/>
        </w:rPr>
        <w:t xml:space="preserve"> schedule </w:t>
      </w:r>
      <w:r w:rsidR="009256C8" w:rsidRPr="00E37071">
        <w:rPr>
          <w:rFonts w:ascii="Times New Roman" w:eastAsia="Times New Roman" w:hAnsi="Times New Roman" w:cs="Times New Roman"/>
          <w:sz w:val="24"/>
          <w:szCs w:val="24"/>
          <w:lang w:val="en"/>
        </w:rPr>
        <w:t xml:space="preserve">of dates when submissions are due to the bookstore </w:t>
      </w:r>
      <w:r w:rsidR="002932AC" w:rsidRPr="00E37071">
        <w:rPr>
          <w:rFonts w:ascii="Times New Roman" w:eastAsia="Times New Roman" w:hAnsi="Times New Roman" w:cs="Times New Roman"/>
          <w:sz w:val="24"/>
          <w:szCs w:val="24"/>
          <w:lang w:val="en"/>
        </w:rPr>
        <w:t xml:space="preserve">shall be set forth in a </w:t>
      </w:r>
      <w:r w:rsidR="0001768E" w:rsidRPr="00E37071">
        <w:rPr>
          <w:rFonts w:ascii="Times New Roman" w:eastAsia="Times New Roman" w:hAnsi="Times New Roman" w:cs="Times New Roman"/>
          <w:sz w:val="24"/>
          <w:szCs w:val="24"/>
          <w:lang w:val="en"/>
        </w:rPr>
        <w:t>s</w:t>
      </w:r>
      <w:r w:rsidR="002932AC" w:rsidRPr="00E37071">
        <w:rPr>
          <w:rFonts w:ascii="Times New Roman" w:eastAsia="Times New Roman" w:hAnsi="Times New Roman" w:cs="Times New Roman"/>
          <w:sz w:val="24"/>
          <w:szCs w:val="24"/>
          <w:lang w:val="en"/>
        </w:rPr>
        <w:t xml:space="preserve">chedule </w:t>
      </w:r>
      <w:r w:rsidR="0001768E" w:rsidRPr="00E37071">
        <w:rPr>
          <w:rFonts w:ascii="Times New Roman" w:eastAsia="Times New Roman" w:hAnsi="Times New Roman" w:cs="Times New Roman"/>
          <w:sz w:val="24"/>
          <w:szCs w:val="24"/>
          <w:lang w:val="en"/>
        </w:rPr>
        <w:t>a</w:t>
      </w:r>
      <w:r w:rsidR="002932AC" w:rsidRPr="00E37071">
        <w:rPr>
          <w:rFonts w:ascii="Times New Roman" w:eastAsia="Times New Roman" w:hAnsi="Times New Roman" w:cs="Times New Roman"/>
          <w:sz w:val="24"/>
          <w:szCs w:val="24"/>
          <w:lang w:val="en"/>
        </w:rPr>
        <w:t>ttached</w:t>
      </w:r>
      <w:r w:rsidR="009256C8" w:rsidRPr="00E37071">
        <w:rPr>
          <w:rFonts w:ascii="Times New Roman" w:eastAsia="Times New Roman" w:hAnsi="Times New Roman" w:cs="Times New Roman"/>
          <w:sz w:val="24"/>
          <w:szCs w:val="24"/>
          <w:lang w:val="en"/>
        </w:rPr>
        <w:t xml:space="preserve"> to this policy, which may be </w:t>
      </w:r>
      <w:r w:rsidR="00A05A66" w:rsidRPr="00E37071">
        <w:rPr>
          <w:rFonts w:ascii="Times New Roman" w:eastAsia="Times New Roman" w:hAnsi="Times New Roman" w:cs="Times New Roman"/>
          <w:sz w:val="24"/>
          <w:szCs w:val="24"/>
          <w:lang w:val="en"/>
        </w:rPr>
        <w:t>updated</w:t>
      </w:r>
      <w:r w:rsidR="009256C8" w:rsidRPr="00E37071">
        <w:rPr>
          <w:rFonts w:ascii="Times New Roman" w:eastAsia="Times New Roman" w:hAnsi="Times New Roman" w:cs="Times New Roman"/>
          <w:sz w:val="24"/>
          <w:szCs w:val="24"/>
          <w:lang w:val="en"/>
        </w:rPr>
        <w:t xml:space="preserve"> as needed</w:t>
      </w:r>
      <w:r w:rsidR="002932AC" w:rsidRPr="00E37071">
        <w:rPr>
          <w:rFonts w:ascii="Times New Roman" w:eastAsia="Times New Roman" w:hAnsi="Times New Roman" w:cs="Times New Roman"/>
          <w:sz w:val="24"/>
          <w:szCs w:val="24"/>
          <w:lang w:val="en"/>
        </w:rPr>
        <w:t xml:space="preserve">. </w:t>
      </w:r>
      <w:r w:rsidR="00C87374" w:rsidRPr="00E37071">
        <w:rPr>
          <w:rFonts w:ascii="Times New Roman" w:eastAsia="Times New Roman" w:hAnsi="Times New Roman" w:cs="Times New Roman"/>
          <w:sz w:val="24"/>
          <w:szCs w:val="24"/>
          <w:lang w:val="en"/>
        </w:rPr>
        <w:t xml:space="preserve">  The University bookstore shall post a list of setting forth required and optional course materials and the cost of each item in a timely manner and in a conspicuous place, in compliance with the HEOA and Board of Regents Policy.  </w:t>
      </w:r>
      <w:r w:rsidR="009506E0">
        <w:rPr>
          <w:rFonts w:ascii="Times New Roman" w:eastAsia="Times New Roman" w:hAnsi="Times New Roman" w:cs="Times New Roman"/>
          <w:sz w:val="24"/>
          <w:szCs w:val="24"/>
          <w:lang w:val="en"/>
        </w:rPr>
        <w:t>The University shall note in the course schedule the place where students can access the course material information, including the ISBN and retail price.</w:t>
      </w:r>
    </w:p>
    <w:p w:rsidR="009E7037" w:rsidRPr="009256C8" w:rsidRDefault="009E7037" w:rsidP="009E7037">
      <w:pPr>
        <w:ind w:left="720"/>
        <w:rPr>
          <w:rFonts w:ascii="Times New Roman" w:eastAsia="Times New Roman" w:hAnsi="Times New Roman" w:cs="Times New Roman"/>
          <w:sz w:val="24"/>
          <w:szCs w:val="24"/>
          <w:lang w:val="en"/>
        </w:rPr>
      </w:pPr>
    </w:p>
    <w:p w:rsidR="00F86A21" w:rsidRPr="00E37071" w:rsidRDefault="00B1664E" w:rsidP="009506E0">
      <w:pPr>
        <w:pStyle w:val="ListParagraph"/>
        <w:numPr>
          <w:ilvl w:val="0"/>
          <w:numId w:val="17"/>
        </w:numPr>
        <w:rPr>
          <w:rFonts w:ascii="Times New Roman" w:eastAsia="Calibri" w:hAnsi="Times New Roman" w:cs="Times New Roman"/>
          <w:sz w:val="24"/>
          <w:szCs w:val="24"/>
        </w:rPr>
      </w:pPr>
      <w:r w:rsidRPr="00E37071">
        <w:rPr>
          <w:rFonts w:ascii="Times New Roman" w:eastAsia="Calibri" w:hAnsi="Times New Roman" w:cs="Times New Roman"/>
          <w:sz w:val="24"/>
          <w:szCs w:val="24"/>
        </w:rPr>
        <w:t xml:space="preserve">The University </w:t>
      </w:r>
      <w:r w:rsidR="00F86A21" w:rsidRPr="00E37071">
        <w:rPr>
          <w:rFonts w:ascii="Times New Roman" w:eastAsia="Calibri" w:hAnsi="Times New Roman" w:cs="Times New Roman"/>
          <w:sz w:val="24"/>
          <w:szCs w:val="24"/>
        </w:rPr>
        <w:t xml:space="preserve">bookstore shall sell </w:t>
      </w:r>
      <w:r w:rsidR="00A11556" w:rsidRPr="00E37071">
        <w:rPr>
          <w:rFonts w:ascii="Times New Roman" w:eastAsia="Calibri" w:hAnsi="Times New Roman" w:cs="Times New Roman"/>
          <w:sz w:val="24"/>
          <w:szCs w:val="24"/>
        </w:rPr>
        <w:t xml:space="preserve">course materials </w:t>
      </w:r>
      <w:r w:rsidR="003A4513" w:rsidRPr="00E37071">
        <w:rPr>
          <w:rFonts w:ascii="Times New Roman" w:eastAsia="Calibri" w:hAnsi="Times New Roman" w:cs="Times New Roman"/>
          <w:sz w:val="24"/>
          <w:szCs w:val="24"/>
        </w:rPr>
        <w:t xml:space="preserve">produced by faculty </w:t>
      </w:r>
      <w:r w:rsidR="004B5638" w:rsidRPr="00E37071">
        <w:rPr>
          <w:rFonts w:ascii="Times New Roman" w:eastAsia="Calibri" w:hAnsi="Times New Roman" w:cs="Times New Roman"/>
          <w:sz w:val="24"/>
          <w:szCs w:val="24"/>
        </w:rPr>
        <w:t>with the same impartiality with w</w:t>
      </w:r>
      <w:r w:rsidR="00F86A21" w:rsidRPr="00E37071">
        <w:rPr>
          <w:rFonts w:ascii="Times New Roman" w:eastAsia="Calibri" w:hAnsi="Times New Roman" w:cs="Times New Roman"/>
          <w:sz w:val="24"/>
          <w:szCs w:val="24"/>
        </w:rPr>
        <w:t xml:space="preserve">hich the store </w:t>
      </w:r>
      <w:r w:rsidR="004B5638" w:rsidRPr="00E37071">
        <w:rPr>
          <w:rFonts w:ascii="Times New Roman" w:eastAsia="Calibri" w:hAnsi="Times New Roman" w:cs="Times New Roman"/>
          <w:sz w:val="24"/>
          <w:szCs w:val="24"/>
        </w:rPr>
        <w:t>markets</w:t>
      </w:r>
      <w:r w:rsidR="00F86A21" w:rsidRPr="00E37071">
        <w:rPr>
          <w:rFonts w:ascii="Times New Roman" w:eastAsia="Calibri" w:hAnsi="Times New Roman" w:cs="Times New Roman"/>
          <w:sz w:val="24"/>
          <w:szCs w:val="24"/>
        </w:rPr>
        <w:t xml:space="preserve"> </w:t>
      </w:r>
      <w:r w:rsidR="00580583" w:rsidRPr="00E37071">
        <w:rPr>
          <w:rFonts w:ascii="Times New Roman" w:eastAsia="Calibri" w:hAnsi="Times New Roman" w:cs="Times New Roman"/>
          <w:sz w:val="24"/>
          <w:szCs w:val="24"/>
        </w:rPr>
        <w:t xml:space="preserve">the rest of </w:t>
      </w:r>
      <w:r w:rsidR="00A11556" w:rsidRPr="00E37071">
        <w:rPr>
          <w:rFonts w:ascii="Times New Roman" w:eastAsia="Calibri" w:hAnsi="Times New Roman" w:cs="Times New Roman"/>
          <w:sz w:val="24"/>
          <w:szCs w:val="24"/>
        </w:rPr>
        <w:t xml:space="preserve">its </w:t>
      </w:r>
      <w:r w:rsidR="00F86A21" w:rsidRPr="00E37071">
        <w:rPr>
          <w:rFonts w:ascii="Times New Roman" w:eastAsia="Calibri" w:hAnsi="Times New Roman" w:cs="Times New Roman"/>
          <w:sz w:val="24"/>
          <w:szCs w:val="24"/>
        </w:rPr>
        <w:t xml:space="preserve">merchandise. Neither individual store employees, nor individual members of (1) the administration, </w:t>
      </w:r>
      <w:r w:rsidR="004B5638" w:rsidRPr="00E37071">
        <w:rPr>
          <w:rFonts w:ascii="Times New Roman" w:eastAsia="Calibri" w:hAnsi="Times New Roman" w:cs="Times New Roman"/>
          <w:sz w:val="24"/>
          <w:szCs w:val="24"/>
        </w:rPr>
        <w:t xml:space="preserve">of </w:t>
      </w:r>
      <w:r w:rsidR="00F86A21" w:rsidRPr="00E37071">
        <w:rPr>
          <w:rFonts w:ascii="Times New Roman" w:eastAsia="Calibri" w:hAnsi="Times New Roman" w:cs="Times New Roman"/>
          <w:sz w:val="24"/>
          <w:szCs w:val="24"/>
        </w:rPr>
        <w:t xml:space="preserve">(2) the faculty, </w:t>
      </w:r>
      <w:r w:rsidR="001C4D84" w:rsidRPr="00E37071">
        <w:rPr>
          <w:rFonts w:ascii="Times New Roman" w:eastAsia="Calibri" w:hAnsi="Times New Roman" w:cs="Times New Roman"/>
          <w:sz w:val="24"/>
          <w:szCs w:val="24"/>
        </w:rPr>
        <w:t xml:space="preserve">and </w:t>
      </w:r>
      <w:r w:rsidR="004B5638" w:rsidRPr="00E37071">
        <w:rPr>
          <w:rFonts w:ascii="Times New Roman" w:eastAsia="Calibri" w:hAnsi="Times New Roman" w:cs="Times New Roman"/>
          <w:sz w:val="24"/>
          <w:szCs w:val="24"/>
        </w:rPr>
        <w:t xml:space="preserve">of </w:t>
      </w:r>
      <w:r w:rsidR="00F86A21" w:rsidRPr="00E37071">
        <w:rPr>
          <w:rFonts w:ascii="Times New Roman" w:eastAsia="Calibri" w:hAnsi="Times New Roman" w:cs="Times New Roman"/>
          <w:sz w:val="24"/>
          <w:szCs w:val="24"/>
        </w:rPr>
        <w:t>(3) the staff shall make</w:t>
      </w:r>
      <w:r w:rsidR="004B5638" w:rsidRPr="00E37071">
        <w:rPr>
          <w:rFonts w:ascii="Times New Roman" w:eastAsia="Calibri" w:hAnsi="Times New Roman" w:cs="Times New Roman"/>
          <w:sz w:val="24"/>
          <w:szCs w:val="24"/>
        </w:rPr>
        <w:t xml:space="preserve"> </w:t>
      </w:r>
      <w:r w:rsidR="00F86A21" w:rsidRPr="00E37071">
        <w:rPr>
          <w:rFonts w:ascii="Times New Roman" w:eastAsia="Calibri" w:hAnsi="Times New Roman" w:cs="Times New Roman"/>
          <w:sz w:val="24"/>
          <w:szCs w:val="24"/>
        </w:rPr>
        <w:t xml:space="preserve">unauthorized sales of </w:t>
      </w:r>
      <w:r w:rsidR="00A11556" w:rsidRPr="00E37071">
        <w:rPr>
          <w:rFonts w:ascii="Times New Roman" w:eastAsia="Calibri" w:hAnsi="Times New Roman" w:cs="Times New Roman"/>
          <w:sz w:val="24"/>
          <w:szCs w:val="24"/>
        </w:rPr>
        <w:t xml:space="preserve">the faculty’s rightful </w:t>
      </w:r>
      <w:r w:rsidR="0073573F" w:rsidRPr="00E37071">
        <w:rPr>
          <w:rFonts w:ascii="Times New Roman" w:eastAsia="Calibri" w:hAnsi="Times New Roman" w:cs="Times New Roman"/>
          <w:sz w:val="24"/>
          <w:szCs w:val="24"/>
        </w:rPr>
        <w:t>properties</w:t>
      </w:r>
      <w:r w:rsidR="00F86A21" w:rsidRPr="00E37071">
        <w:rPr>
          <w:rFonts w:ascii="Times New Roman" w:eastAsia="Calibri" w:hAnsi="Times New Roman" w:cs="Times New Roman"/>
          <w:sz w:val="24"/>
          <w:szCs w:val="24"/>
        </w:rPr>
        <w:t xml:space="preserve">.  </w:t>
      </w:r>
    </w:p>
    <w:p w:rsidR="0001768E" w:rsidRPr="009256C8" w:rsidRDefault="0001768E" w:rsidP="00F86A21">
      <w:pPr>
        <w:rPr>
          <w:rFonts w:ascii="Times New Roman" w:eastAsia="Calibri" w:hAnsi="Times New Roman" w:cs="Times New Roman"/>
          <w:sz w:val="24"/>
          <w:szCs w:val="24"/>
        </w:rPr>
      </w:pPr>
    </w:p>
    <w:p w:rsidR="0001768E" w:rsidRPr="00E37071" w:rsidRDefault="0001768E" w:rsidP="009506E0">
      <w:pPr>
        <w:pStyle w:val="ListParagraph"/>
        <w:numPr>
          <w:ilvl w:val="0"/>
          <w:numId w:val="17"/>
        </w:numPr>
        <w:rPr>
          <w:rFonts w:ascii="Times New Roman" w:eastAsia="Calibri" w:hAnsi="Times New Roman" w:cs="Times New Roman"/>
          <w:sz w:val="24"/>
          <w:szCs w:val="24"/>
        </w:rPr>
      </w:pPr>
      <w:r w:rsidRPr="00E37071">
        <w:rPr>
          <w:rFonts w:ascii="Times New Roman" w:eastAsia="Calibri" w:hAnsi="Times New Roman" w:cs="Times New Roman"/>
          <w:sz w:val="24"/>
          <w:szCs w:val="24"/>
        </w:rPr>
        <w:t xml:space="preserve">Where faculty submit course materials for publication and/or distribution by the bookstore, faculty shall sign a declaration that </w:t>
      </w:r>
      <w:r w:rsidR="00A05A66" w:rsidRPr="00E37071">
        <w:rPr>
          <w:rFonts w:ascii="Times New Roman" w:eastAsia="Calibri" w:hAnsi="Times New Roman" w:cs="Times New Roman"/>
          <w:sz w:val="24"/>
          <w:szCs w:val="24"/>
        </w:rPr>
        <w:t xml:space="preserve">the </w:t>
      </w:r>
      <w:r w:rsidRPr="00E37071">
        <w:rPr>
          <w:rFonts w:ascii="Times New Roman" w:eastAsia="Calibri" w:hAnsi="Times New Roman" w:cs="Times New Roman"/>
          <w:sz w:val="24"/>
          <w:szCs w:val="24"/>
        </w:rPr>
        <w:t xml:space="preserve">faculty member has complied with all copyright laws, grants, or patents pertaining to such materials and </w:t>
      </w:r>
      <w:r w:rsidR="00A05A66" w:rsidRPr="00E37071">
        <w:rPr>
          <w:rFonts w:ascii="Times New Roman" w:eastAsia="Calibri" w:hAnsi="Times New Roman" w:cs="Times New Roman"/>
          <w:sz w:val="24"/>
          <w:szCs w:val="24"/>
        </w:rPr>
        <w:t>hold</w:t>
      </w:r>
      <w:r w:rsidRPr="00E37071">
        <w:rPr>
          <w:rFonts w:ascii="Times New Roman" w:eastAsia="Calibri" w:hAnsi="Times New Roman" w:cs="Times New Roman"/>
          <w:sz w:val="24"/>
          <w:szCs w:val="24"/>
        </w:rPr>
        <w:t xml:space="preserve"> the </w:t>
      </w:r>
      <w:r w:rsidR="009256C8" w:rsidRPr="00E37071">
        <w:rPr>
          <w:rFonts w:ascii="Times New Roman" w:eastAsia="Calibri" w:hAnsi="Times New Roman" w:cs="Times New Roman"/>
          <w:sz w:val="24"/>
          <w:szCs w:val="24"/>
        </w:rPr>
        <w:t>University</w:t>
      </w:r>
      <w:r w:rsidRPr="00E37071">
        <w:rPr>
          <w:rFonts w:ascii="Times New Roman" w:eastAsia="Calibri" w:hAnsi="Times New Roman" w:cs="Times New Roman"/>
          <w:sz w:val="24"/>
          <w:szCs w:val="24"/>
        </w:rPr>
        <w:t xml:space="preserve"> free from any responsibility </w:t>
      </w:r>
      <w:r w:rsidR="00A05A66" w:rsidRPr="00E37071">
        <w:rPr>
          <w:rFonts w:ascii="Times New Roman" w:eastAsia="Calibri" w:hAnsi="Times New Roman" w:cs="Times New Roman"/>
          <w:sz w:val="24"/>
          <w:szCs w:val="24"/>
        </w:rPr>
        <w:t>for</w:t>
      </w:r>
      <w:r w:rsidRPr="00E37071">
        <w:rPr>
          <w:rFonts w:ascii="Times New Roman" w:eastAsia="Calibri" w:hAnsi="Times New Roman" w:cs="Times New Roman"/>
          <w:sz w:val="24"/>
          <w:szCs w:val="24"/>
        </w:rPr>
        <w:t xml:space="preserve"> damages, costs, expenses, etc. which may arise from any breach of this declaration.</w:t>
      </w:r>
    </w:p>
    <w:p w:rsidR="0001768E" w:rsidRPr="009256C8" w:rsidRDefault="0001768E" w:rsidP="00F86A21">
      <w:pPr>
        <w:rPr>
          <w:rFonts w:ascii="Times New Roman" w:eastAsia="Calibri" w:hAnsi="Times New Roman" w:cs="Times New Roman"/>
          <w:sz w:val="24"/>
          <w:szCs w:val="24"/>
        </w:rPr>
      </w:pPr>
    </w:p>
    <w:p w:rsidR="0001768E" w:rsidRPr="00E37071" w:rsidRDefault="0001768E" w:rsidP="009506E0">
      <w:pPr>
        <w:pStyle w:val="ListParagraph"/>
        <w:numPr>
          <w:ilvl w:val="0"/>
          <w:numId w:val="17"/>
        </w:numPr>
        <w:rPr>
          <w:rFonts w:ascii="Times New Roman" w:hAnsi="Times New Roman" w:cs="Times New Roman"/>
        </w:rPr>
      </w:pPr>
      <w:r w:rsidRPr="00E37071">
        <w:rPr>
          <w:rFonts w:ascii="Times New Roman" w:eastAsia="Calibri" w:hAnsi="Times New Roman" w:cs="Times New Roman"/>
          <w:sz w:val="24"/>
          <w:szCs w:val="24"/>
        </w:rPr>
        <w:t xml:space="preserve">The </w:t>
      </w:r>
      <w:r w:rsidR="009256C8" w:rsidRPr="00E37071">
        <w:rPr>
          <w:rFonts w:ascii="Times New Roman" w:eastAsia="Calibri" w:hAnsi="Times New Roman" w:cs="Times New Roman"/>
          <w:sz w:val="24"/>
          <w:szCs w:val="24"/>
        </w:rPr>
        <w:t>University</w:t>
      </w:r>
      <w:r w:rsidRPr="00E37071">
        <w:rPr>
          <w:rFonts w:ascii="Times New Roman" w:eastAsia="Calibri" w:hAnsi="Times New Roman" w:cs="Times New Roman"/>
          <w:sz w:val="24"/>
          <w:szCs w:val="24"/>
        </w:rPr>
        <w:t xml:space="preserve"> bookstore shall be the sole agency for selling </w:t>
      </w:r>
      <w:r w:rsidR="00C87374" w:rsidRPr="00E37071">
        <w:rPr>
          <w:rFonts w:ascii="Times New Roman" w:eastAsia="Calibri" w:hAnsi="Times New Roman" w:cs="Times New Roman"/>
          <w:sz w:val="24"/>
          <w:szCs w:val="24"/>
        </w:rPr>
        <w:t xml:space="preserve">course materials </w:t>
      </w:r>
      <w:r w:rsidRPr="00E37071">
        <w:rPr>
          <w:rFonts w:ascii="Times New Roman" w:eastAsia="Calibri" w:hAnsi="Times New Roman" w:cs="Times New Roman"/>
          <w:sz w:val="24"/>
          <w:szCs w:val="24"/>
        </w:rPr>
        <w:t xml:space="preserve">to students on the campus.  </w:t>
      </w:r>
      <w:r w:rsidR="009256C8" w:rsidRPr="00E37071">
        <w:rPr>
          <w:rFonts w:ascii="Times New Roman" w:eastAsia="Calibri" w:hAnsi="Times New Roman" w:cs="Times New Roman"/>
          <w:sz w:val="24"/>
          <w:szCs w:val="24"/>
        </w:rPr>
        <w:t>University</w:t>
      </w:r>
      <w:r w:rsidRPr="00E37071">
        <w:rPr>
          <w:rFonts w:ascii="Times New Roman" w:eastAsia="Calibri" w:hAnsi="Times New Roman" w:cs="Times New Roman"/>
          <w:sz w:val="24"/>
          <w:szCs w:val="24"/>
        </w:rPr>
        <w:t xml:space="preserve"> faculty and employees are prohibited from </w:t>
      </w:r>
      <w:r w:rsidR="00C87374" w:rsidRPr="00E37071">
        <w:rPr>
          <w:rFonts w:ascii="Times New Roman" w:eastAsia="Calibri" w:hAnsi="Times New Roman" w:cs="Times New Roman"/>
          <w:sz w:val="24"/>
          <w:szCs w:val="24"/>
        </w:rPr>
        <w:t xml:space="preserve">personally </w:t>
      </w:r>
      <w:r w:rsidRPr="00E37071">
        <w:rPr>
          <w:rFonts w:ascii="Times New Roman" w:eastAsia="Calibri" w:hAnsi="Times New Roman" w:cs="Times New Roman"/>
          <w:sz w:val="24"/>
          <w:szCs w:val="24"/>
        </w:rPr>
        <w:t xml:space="preserve">selling any </w:t>
      </w:r>
      <w:r w:rsidR="00C87374" w:rsidRPr="00E37071">
        <w:rPr>
          <w:rFonts w:ascii="Times New Roman" w:eastAsia="Calibri" w:hAnsi="Times New Roman" w:cs="Times New Roman"/>
          <w:sz w:val="24"/>
          <w:szCs w:val="24"/>
        </w:rPr>
        <w:t xml:space="preserve">course </w:t>
      </w:r>
      <w:r w:rsidRPr="00E37071">
        <w:rPr>
          <w:rFonts w:ascii="Times New Roman" w:eastAsia="Calibri" w:hAnsi="Times New Roman" w:cs="Times New Roman"/>
          <w:sz w:val="24"/>
          <w:szCs w:val="24"/>
        </w:rPr>
        <w:t>materials</w:t>
      </w:r>
      <w:r w:rsidR="00C87374" w:rsidRPr="00E37071">
        <w:rPr>
          <w:rFonts w:ascii="Times New Roman" w:eastAsia="Calibri" w:hAnsi="Times New Roman" w:cs="Times New Roman"/>
          <w:sz w:val="24"/>
          <w:szCs w:val="24"/>
        </w:rPr>
        <w:t xml:space="preserve"> </w:t>
      </w:r>
      <w:r w:rsidRPr="00E37071">
        <w:rPr>
          <w:rFonts w:ascii="Times New Roman" w:eastAsia="Calibri" w:hAnsi="Times New Roman" w:cs="Times New Roman"/>
          <w:sz w:val="24"/>
          <w:szCs w:val="24"/>
        </w:rPr>
        <w:t xml:space="preserve">directly to students for purposes of any class, laboratory, project, or other activities sponsored in the name of the </w:t>
      </w:r>
      <w:r w:rsidR="009256C8" w:rsidRPr="00E37071">
        <w:rPr>
          <w:rFonts w:ascii="Times New Roman" w:eastAsia="Calibri" w:hAnsi="Times New Roman" w:cs="Times New Roman"/>
          <w:sz w:val="24"/>
          <w:szCs w:val="24"/>
        </w:rPr>
        <w:t>University</w:t>
      </w:r>
      <w:r w:rsidRPr="00E37071">
        <w:rPr>
          <w:rFonts w:ascii="Times New Roman" w:eastAsia="Calibri" w:hAnsi="Times New Roman" w:cs="Times New Roman"/>
          <w:sz w:val="24"/>
          <w:szCs w:val="24"/>
        </w:rPr>
        <w:t>.</w:t>
      </w:r>
      <w:r w:rsidR="00C87374" w:rsidRPr="00E37071">
        <w:rPr>
          <w:rFonts w:ascii="Times New Roman" w:eastAsia="Calibri" w:hAnsi="Times New Roman" w:cs="Times New Roman"/>
          <w:sz w:val="24"/>
          <w:szCs w:val="24"/>
        </w:rPr>
        <w:t xml:space="preserve"> University faculty and employees may not sell or receive money for supplies or laboratory fees.  Direct payments by students to departments are not allowed.</w:t>
      </w:r>
    </w:p>
    <w:p w:rsidR="00C30201" w:rsidRPr="009256C8" w:rsidRDefault="00C30201" w:rsidP="00C30201">
      <w:pPr>
        <w:rPr>
          <w:rFonts w:ascii="Times New Roman" w:eastAsia="Times New Roman" w:hAnsi="Times New Roman" w:cs="Times New Roman"/>
          <w:sz w:val="24"/>
          <w:szCs w:val="24"/>
          <w:lang w:val="en"/>
        </w:rPr>
      </w:pPr>
    </w:p>
    <w:p w:rsidR="00F86A21" w:rsidRPr="00E37071" w:rsidRDefault="00F86A21" w:rsidP="009506E0">
      <w:pPr>
        <w:pStyle w:val="ListParagraph"/>
        <w:numPr>
          <w:ilvl w:val="0"/>
          <w:numId w:val="17"/>
        </w:numPr>
        <w:rPr>
          <w:rFonts w:ascii="Times New Roman" w:eastAsia="Calibri" w:hAnsi="Times New Roman" w:cs="Times New Roman"/>
          <w:sz w:val="24"/>
          <w:szCs w:val="24"/>
        </w:rPr>
      </w:pPr>
      <w:r w:rsidRPr="00E37071">
        <w:rPr>
          <w:rFonts w:ascii="Times New Roman" w:eastAsia="Calibri" w:hAnsi="Times New Roman" w:cs="Times New Roman"/>
          <w:sz w:val="24"/>
          <w:szCs w:val="24"/>
        </w:rPr>
        <w:t xml:space="preserve">When approaching conventional, market-driven publishers with their course materials, faculty shall negotiate solely as private </w:t>
      </w:r>
      <w:r w:rsidR="00BD4FE0" w:rsidRPr="00E37071">
        <w:rPr>
          <w:rFonts w:ascii="Times New Roman" w:eastAsia="Calibri" w:hAnsi="Times New Roman" w:cs="Times New Roman"/>
          <w:sz w:val="24"/>
          <w:szCs w:val="24"/>
        </w:rPr>
        <w:t>entities</w:t>
      </w:r>
      <w:r w:rsidRPr="00E37071">
        <w:rPr>
          <w:rFonts w:ascii="Times New Roman" w:eastAsia="Calibri" w:hAnsi="Times New Roman" w:cs="Times New Roman"/>
          <w:sz w:val="24"/>
          <w:szCs w:val="24"/>
        </w:rPr>
        <w:t xml:space="preserve"> </w:t>
      </w:r>
      <w:proofErr w:type="gramStart"/>
      <w:r w:rsidRPr="00E37071">
        <w:rPr>
          <w:rFonts w:ascii="Times New Roman" w:eastAsia="Calibri" w:hAnsi="Times New Roman" w:cs="Times New Roman"/>
          <w:sz w:val="24"/>
          <w:szCs w:val="24"/>
        </w:rPr>
        <w:t>who</w:t>
      </w:r>
      <w:proofErr w:type="gramEnd"/>
      <w:r w:rsidRPr="00E37071">
        <w:rPr>
          <w:rFonts w:ascii="Times New Roman" w:eastAsia="Calibri" w:hAnsi="Times New Roman" w:cs="Times New Roman"/>
          <w:sz w:val="24"/>
          <w:szCs w:val="24"/>
        </w:rPr>
        <w:t xml:space="preserve"> in no way represent the </w:t>
      </w:r>
      <w:r w:rsidR="009256C8" w:rsidRPr="00E37071">
        <w:rPr>
          <w:rFonts w:ascii="Times New Roman" w:eastAsia="Calibri" w:hAnsi="Times New Roman" w:cs="Times New Roman"/>
          <w:sz w:val="24"/>
          <w:szCs w:val="24"/>
        </w:rPr>
        <w:t>University</w:t>
      </w:r>
      <w:r w:rsidRPr="00E37071">
        <w:rPr>
          <w:rFonts w:ascii="Times New Roman" w:eastAsia="Calibri" w:hAnsi="Times New Roman" w:cs="Times New Roman"/>
          <w:sz w:val="24"/>
          <w:szCs w:val="24"/>
        </w:rPr>
        <w:t>.</w:t>
      </w:r>
      <w:r w:rsidR="00C9258D" w:rsidRPr="00E37071">
        <w:rPr>
          <w:rFonts w:ascii="Times New Roman" w:eastAsia="Calibri" w:hAnsi="Times New Roman" w:cs="Times New Roman"/>
          <w:sz w:val="24"/>
          <w:szCs w:val="24"/>
        </w:rPr>
        <w:t xml:space="preserve"> Faculty members may in no way obligate the </w:t>
      </w:r>
      <w:r w:rsidR="009256C8" w:rsidRPr="00E37071">
        <w:rPr>
          <w:rFonts w:ascii="Times New Roman" w:eastAsia="Calibri" w:hAnsi="Times New Roman" w:cs="Times New Roman"/>
          <w:sz w:val="24"/>
          <w:szCs w:val="24"/>
        </w:rPr>
        <w:t>University</w:t>
      </w:r>
      <w:r w:rsidR="00C9258D" w:rsidRPr="00E37071">
        <w:rPr>
          <w:rFonts w:ascii="Times New Roman" w:eastAsia="Calibri" w:hAnsi="Times New Roman" w:cs="Times New Roman"/>
          <w:sz w:val="24"/>
          <w:szCs w:val="24"/>
        </w:rPr>
        <w:t xml:space="preserve"> in any contract with a publisher, including obligating the </w:t>
      </w:r>
      <w:r w:rsidR="009256C8" w:rsidRPr="00E37071">
        <w:rPr>
          <w:rFonts w:ascii="Times New Roman" w:eastAsia="Calibri" w:hAnsi="Times New Roman" w:cs="Times New Roman"/>
          <w:sz w:val="24"/>
          <w:szCs w:val="24"/>
        </w:rPr>
        <w:t>University</w:t>
      </w:r>
      <w:r w:rsidR="00C9258D" w:rsidRPr="00E37071">
        <w:rPr>
          <w:rFonts w:ascii="Times New Roman" w:eastAsia="Calibri" w:hAnsi="Times New Roman" w:cs="Times New Roman"/>
          <w:sz w:val="24"/>
          <w:szCs w:val="24"/>
        </w:rPr>
        <w:t xml:space="preserve"> </w:t>
      </w:r>
      <w:r w:rsidR="00C87374" w:rsidRPr="00E37071">
        <w:rPr>
          <w:rFonts w:ascii="Times New Roman" w:eastAsia="Calibri" w:hAnsi="Times New Roman" w:cs="Times New Roman"/>
          <w:sz w:val="24"/>
          <w:szCs w:val="24"/>
        </w:rPr>
        <w:t xml:space="preserve">or faculty member </w:t>
      </w:r>
      <w:r w:rsidR="00C9258D" w:rsidRPr="00E37071">
        <w:rPr>
          <w:rFonts w:ascii="Times New Roman" w:eastAsia="Calibri" w:hAnsi="Times New Roman" w:cs="Times New Roman"/>
          <w:sz w:val="24"/>
          <w:szCs w:val="24"/>
        </w:rPr>
        <w:t xml:space="preserve">to use the </w:t>
      </w:r>
      <w:r w:rsidR="004E69ED" w:rsidRPr="00E37071">
        <w:rPr>
          <w:rFonts w:ascii="Times New Roman" w:eastAsia="Calibri" w:hAnsi="Times New Roman" w:cs="Times New Roman"/>
          <w:sz w:val="24"/>
          <w:szCs w:val="24"/>
        </w:rPr>
        <w:t xml:space="preserve">course materials </w:t>
      </w:r>
      <w:r w:rsidR="00C9258D" w:rsidRPr="00E37071">
        <w:rPr>
          <w:rFonts w:ascii="Times New Roman" w:eastAsia="Calibri" w:hAnsi="Times New Roman" w:cs="Times New Roman"/>
          <w:sz w:val="24"/>
          <w:szCs w:val="24"/>
        </w:rPr>
        <w:t xml:space="preserve">in </w:t>
      </w:r>
      <w:r w:rsidR="00C87374" w:rsidRPr="00E37071">
        <w:rPr>
          <w:rFonts w:ascii="Times New Roman" w:eastAsia="Calibri" w:hAnsi="Times New Roman" w:cs="Times New Roman"/>
          <w:sz w:val="24"/>
          <w:szCs w:val="24"/>
        </w:rPr>
        <w:t>University classes</w:t>
      </w:r>
      <w:r w:rsidR="00C9258D" w:rsidRPr="00E37071">
        <w:rPr>
          <w:rFonts w:ascii="Times New Roman" w:eastAsia="Calibri" w:hAnsi="Times New Roman" w:cs="Times New Roman"/>
          <w:sz w:val="24"/>
          <w:szCs w:val="24"/>
        </w:rPr>
        <w:t>.</w:t>
      </w:r>
      <w:r w:rsidRPr="00E37071">
        <w:rPr>
          <w:rFonts w:ascii="Times New Roman" w:eastAsia="Calibri" w:hAnsi="Times New Roman" w:cs="Times New Roman"/>
          <w:sz w:val="24"/>
          <w:szCs w:val="24"/>
        </w:rPr>
        <w:t xml:space="preserve">      </w:t>
      </w:r>
    </w:p>
    <w:p w:rsidR="00C30201" w:rsidRPr="00754941" w:rsidRDefault="00C30201" w:rsidP="00C30201">
      <w:pPr>
        <w:rPr>
          <w:rFonts w:ascii="Times New Roman" w:eastAsia="Calibri" w:hAnsi="Times New Roman" w:cs="Times New Roman"/>
          <w:b/>
          <w:sz w:val="24"/>
          <w:szCs w:val="24"/>
        </w:rPr>
      </w:pPr>
    </w:p>
    <w:p w:rsidR="00B1664E" w:rsidRDefault="00B1664E" w:rsidP="00C3020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6614C4" w:rsidRPr="009256C8">
        <w:rPr>
          <w:rFonts w:ascii="Times New Roman" w:eastAsia="Times New Roman" w:hAnsi="Times New Roman" w:cs="Times New Roman"/>
          <w:sz w:val="24"/>
          <w:szCs w:val="24"/>
        </w:rPr>
        <w:t xml:space="preserve">. </w:t>
      </w:r>
      <w:r w:rsidRPr="00E37071">
        <w:rPr>
          <w:rFonts w:ascii="Times New Roman" w:eastAsia="Times New Roman" w:hAnsi="Times New Roman" w:cs="Times New Roman"/>
          <w:sz w:val="24"/>
          <w:szCs w:val="24"/>
          <w:u w:val="single"/>
        </w:rPr>
        <w:t>Course</w:t>
      </w:r>
      <w:r w:rsidR="00E37071" w:rsidRPr="00E37071">
        <w:rPr>
          <w:rFonts w:ascii="Times New Roman" w:eastAsia="Times New Roman" w:hAnsi="Times New Roman" w:cs="Times New Roman"/>
          <w:sz w:val="24"/>
          <w:szCs w:val="24"/>
          <w:u w:val="single"/>
        </w:rPr>
        <w:t xml:space="preserve"> Material</w:t>
      </w:r>
      <w:r w:rsidRPr="00E37071">
        <w:rPr>
          <w:rFonts w:ascii="Times New Roman" w:eastAsia="Times New Roman" w:hAnsi="Times New Roman" w:cs="Times New Roman"/>
          <w:sz w:val="24"/>
          <w:szCs w:val="24"/>
          <w:u w:val="single"/>
        </w:rPr>
        <w:t xml:space="preserve"> Selection Committee</w:t>
      </w:r>
    </w:p>
    <w:p w:rsidR="00B1664E" w:rsidRDefault="00B1664E" w:rsidP="00C30201">
      <w:pPr>
        <w:shd w:val="clear" w:color="auto" w:fill="FFFFFF"/>
        <w:rPr>
          <w:rFonts w:ascii="Times New Roman" w:eastAsia="Times New Roman" w:hAnsi="Times New Roman" w:cs="Times New Roman"/>
          <w:sz w:val="24"/>
          <w:szCs w:val="24"/>
        </w:rPr>
      </w:pPr>
    </w:p>
    <w:p w:rsidR="00C30201" w:rsidRPr="00E37071" w:rsidRDefault="00EB059B" w:rsidP="00E37071">
      <w:pPr>
        <w:pStyle w:val="ListParagraph"/>
        <w:numPr>
          <w:ilvl w:val="0"/>
          <w:numId w:val="18"/>
        </w:numPr>
        <w:shd w:val="clear" w:color="auto" w:fill="FFFFFF"/>
        <w:rPr>
          <w:rFonts w:ascii="Times New Roman" w:eastAsia="Times New Roman" w:hAnsi="Times New Roman" w:cs="Times New Roman"/>
          <w:sz w:val="24"/>
          <w:szCs w:val="24"/>
        </w:rPr>
      </w:pPr>
      <w:r w:rsidRPr="00E37071">
        <w:rPr>
          <w:rFonts w:ascii="Times New Roman" w:eastAsia="Times New Roman" w:hAnsi="Times New Roman" w:cs="Times New Roman"/>
          <w:sz w:val="24"/>
          <w:szCs w:val="24"/>
        </w:rPr>
        <w:lastRenderedPageBreak/>
        <w:t xml:space="preserve">The University shall create a </w:t>
      </w:r>
      <w:r w:rsidR="00E37071">
        <w:rPr>
          <w:rFonts w:ascii="Times New Roman" w:eastAsia="Times New Roman" w:hAnsi="Times New Roman" w:cs="Times New Roman"/>
          <w:sz w:val="24"/>
          <w:szCs w:val="24"/>
        </w:rPr>
        <w:t>C</w:t>
      </w:r>
      <w:r w:rsidR="004E69ED" w:rsidRPr="00E37071">
        <w:rPr>
          <w:rFonts w:ascii="Times New Roman" w:eastAsia="Times New Roman" w:hAnsi="Times New Roman" w:cs="Times New Roman"/>
          <w:sz w:val="24"/>
          <w:szCs w:val="24"/>
        </w:rPr>
        <w:t>ourse</w:t>
      </w:r>
      <w:r w:rsidR="00E37071">
        <w:rPr>
          <w:rFonts w:ascii="Times New Roman" w:eastAsia="Times New Roman" w:hAnsi="Times New Roman" w:cs="Times New Roman"/>
          <w:sz w:val="24"/>
          <w:szCs w:val="24"/>
        </w:rPr>
        <w:t xml:space="preserve"> Material</w:t>
      </w:r>
      <w:r w:rsidRPr="00E37071">
        <w:rPr>
          <w:rFonts w:ascii="Times New Roman" w:eastAsia="Times New Roman" w:hAnsi="Times New Roman" w:cs="Times New Roman"/>
          <w:sz w:val="24"/>
          <w:szCs w:val="24"/>
        </w:rPr>
        <w:t xml:space="preserve"> </w:t>
      </w:r>
      <w:r w:rsidR="00E37071">
        <w:rPr>
          <w:rFonts w:ascii="Times New Roman" w:eastAsia="Times New Roman" w:hAnsi="Times New Roman" w:cs="Times New Roman"/>
          <w:sz w:val="24"/>
          <w:szCs w:val="24"/>
        </w:rPr>
        <w:t>S</w:t>
      </w:r>
      <w:r w:rsidRPr="00E37071">
        <w:rPr>
          <w:rFonts w:ascii="Times New Roman" w:eastAsia="Times New Roman" w:hAnsi="Times New Roman" w:cs="Times New Roman"/>
          <w:sz w:val="24"/>
          <w:szCs w:val="24"/>
        </w:rPr>
        <w:t xml:space="preserve">election </w:t>
      </w:r>
      <w:r w:rsidR="00E37071">
        <w:rPr>
          <w:rFonts w:ascii="Times New Roman" w:eastAsia="Times New Roman" w:hAnsi="Times New Roman" w:cs="Times New Roman"/>
          <w:sz w:val="24"/>
          <w:szCs w:val="24"/>
        </w:rPr>
        <w:t>C</w:t>
      </w:r>
      <w:r w:rsidRPr="00E37071">
        <w:rPr>
          <w:rFonts w:ascii="Times New Roman" w:eastAsia="Times New Roman" w:hAnsi="Times New Roman" w:cs="Times New Roman"/>
          <w:sz w:val="24"/>
          <w:szCs w:val="24"/>
        </w:rPr>
        <w:t xml:space="preserve">ommittee to review course materials under the circumstances listed below. </w:t>
      </w:r>
      <w:r w:rsidR="006614C4" w:rsidRPr="00E37071">
        <w:rPr>
          <w:rFonts w:ascii="Times New Roman" w:eastAsia="Times New Roman" w:hAnsi="Times New Roman" w:cs="Times New Roman"/>
          <w:sz w:val="24"/>
          <w:szCs w:val="24"/>
        </w:rPr>
        <w:t>Th</w:t>
      </w:r>
      <w:r w:rsidR="008B2A3A" w:rsidRPr="00E37071">
        <w:rPr>
          <w:rFonts w:ascii="Times New Roman" w:eastAsia="Times New Roman" w:hAnsi="Times New Roman" w:cs="Times New Roman"/>
          <w:sz w:val="24"/>
          <w:szCs w:val="24"/>
        </w:rPr>
        <w:t>i</w:t>
      </w:r>
      <w:r w:rsidR="006614C4" w:rsidRPr="00E37071">
        <w:rPr>
          <w:rFonts w:ascii="Times New Roman" w:eastAsia="Times New Roman" w:hAnsi="Times New Roman" w:cs="Times New Roman"/>
          <w:sz w:val="24"/>
          <w:szCs w:val="24"/>
        </w:rPr>
        <w:t>s</w:t>
      </w:r>
      <w:r w:rsidR="008B2A3A" w:rsidRPr="00E37071">
        <w:rPr>
          <w:rFonts w:ascii="Times New Roman" w:eastAsia="Times New Roman" w:hAnsi="Times New Roman" w:cs="Times New Roman"/>
          <w:sz w:val="24"/>
          <w:szCs w:val="24"/>
        </w:rPr>
        <w:t xml:space="preserve"> </w:t>
      </w:r>
      <w:r w:rsidR="00C9258D" w:rsidRPr="00E37071">
        <w:rPr>
          <w:rFonts w:ascii="Times New Roman" w:eastAsia="Times New Roman" w:hAnsi="Times New Roman" w:cs="Times New Roman"/>
          <w:sz w:val="24"/>
          <w:szCs w:val="24"/>
        </w:rPr>
        <w:t xml:space="preserve">committee </w:t>
      </w:r>
      <w:r w:rsidR="008B2A3A" w:rsidRPr="00E37071">
        <w:rPr>
          <w:rFonts w:ascii="Times New Roman" w:eastAsia="Times New Roman" w:hAnsi="Times New Roman" w:cs="Times New Roman"/>
          <w:sz w:val="24"/>
          <w:szCs w:val="24"/>
        </w:rPr>
        <w:t xml:space="preserve">will be </w:t>
      </w:r>
      <w:r w:rsidR="00C9258D" w:rsidRPr="00E37071">
        <w:rPr>
          <w:rFonts w:ascii="Times New Roman" w:eastAsia="Times New Roman" w:hAnsi="Times New Roman" w:cs="Times New Roman"/>
          <w:sz w:val="24"/>
          <w:szCs w:val="24"/>
        </w:rPr>
        <w:t>constituted on an ad hoc basis</w:t>
      </w:r>
      <w:r w:rsidR="008B2A3A" w:rsidRPr="00E37071">
        <w:rPr>
          <w:rFonts w:ascii="Times New Roman" w:eastAsia="Times New Roman" w:hAnsi="Times New Roman" w:cs="Times New Roman"/>
          <w:sz w:val="24"/>
          <w:szCs w:val="24"/>
        </w:rPr>
        <w:t xml:space="preserve"> by the provost and shall include individuals competent to review the materials</w:t>
      </w:r>
      <w:r w:rsidR="00C9258D" w:rsidRPr="00E37071">
        <w:rPr>
          <w:rFonts w:ascii="Times New Roman" w:eastAsia="Times New Roman" w:hAnsi="Times New Roman" w:cs="Times New Roman"/>
          <w:sz w:val="24"/>
          <w:szCs w:val="24"/>
        </w:rPr>
        <w:t xml:space="preserve"> and who are free from real or apparent conflicts of interest.  Generally, the review </w:t>
      </w:r>
      <w:r w:rsidR="009256C8" w:rsidRPr="00E37071">
        <w:rPr>
          <w:rFonts w:ascii="Times New Roman" w:eastAsia="Times New Roman" w:hAnsi="Times New Roman" w:cs="Times New Roman"/>
          <w:sz w:val="24"/>
          <w:szCs w:val="24"/>
        </w:rPr>
        <w:t xml:space="preserve">committee </w:t>
      </w:r>
      <w:r w:rsidR="00C9258D" w:rsidRPr="00E37071">
        <w:rPr>
          <w:rFonts w:ascii="Times New Roman" w:eastAsia="Times New Roman" w:hAnsi="Times New Roman" w:cs="Times New Roman"/>
          <w:sz w:val="24"/>
          <w:szCs w:val="24"/>
        </w:rPr>
        <w:t xml:space="preserve">should also include </w:t>
      </w:r>
      <w:r w:rsidR="00C33CF5" w:rsidRPr="00E37071">
        <w:rPr>
          <w:rFonts w:ascii="Times New Roman" w:eastAsia="Times New Roman" w:hAnsi="Times New Roman" w:cs="Times New Roman"/>
          <w:sz w:val="24"/>
          <w:szCs w:val="24"/>
        </w:rPr>
        <w:t xml:space="preserve">the </w:t>
      </w:r>
      <w:r w:rsidR="0003252A" w:rsidRPr="00E37071">
        <w:rPr>
          <w:rFonts w:ascii="Times New Roman" w:eastAsia="Times New Roman" w:hAnsi="Times New Roman" w:cs="Times New Roman"/>
          <w:sz w:val="24"/>
          <w:szCs w:val="24"/>
        </w:rPr>
        <w:t xml:space="preserve">faculty’s </w:t>
      </w:r>
      <w:r w:rsidR="00C30201" w:rsidRPr="00E37071">
        <w:rPr>
          <w:rFonts w:ascii="Times New Roman" w:eastAsia="Times New Roman" w:hAnsi="Times New Roman" w:cs="Times New Roman"/>
          <w:sz w:val="24"/>
          <w:szCs w:val="24"/>
        </w:rPr>
        <w:t>respective dean</w:t>
      </w:r>
      <w:r w:rsidR="004B5638" w:rsidRPr="00E37071">
        <w:rPr>
          <w:rFonts w:ascii="Times New Roman" w:eastAsia="Times New Roman" w:hAnsi="Times New Roman" w:cs="Times New Roman"/>
          <w:sz w:val="24"/>
          <w:szCs w:val="24"/>
        </w:rPr>
        <w:t xml:space="preserve"> </w:t>
      </w:r>
      <w:r w:rsidR="00AD60F0" w:rsidRPr="00E37071">
        <w:rPr>
          <w:rFonts w:ascii="Times New Roman" w:eastAsia="Times New Roman" w:hAnsi="Times New Roman" w:cs="Times New Roman"/>
          <w:sz w:val="24"/>
          <w:szCs w:val="24"/>
        </w:rPr>
        <w:t xml:space="preserve">and </w:t>
      </w:r>
      <w:r w:rsidR="004B5638" w:rsidRPr="00E37071">
        <w:rPr>
          <w:rFonts w:ascii="Times New Roman" w:eastAsia="Times New Roman" w:hAnsi="Times New Roman" w:cs="Times New Roman"/>
          <w:sz w:val="24"/>
          <w:szCs w:val="24"/>
        </w:rPr>
        <w:t xml:space="preserve">the faculty’s respective </w:t>
      </w:r>
      <w:r w:rsidR="00C30201" w:rsidRPr="00E37071">
        <w:rPr>
          <w:rFonts w:ascii="Times New Roman" w:eastAsia="Times New Roman" w:hAnsi="Times New Roman" w:cs="Times New Roman"/>
          <w:sz w:val="24"/>
          <w:szCs w:val="24"/>
        </w:rPr>
        <w:t>chair</w:t>
      </w:r>
      <w:r w:rsidR="00C33CF5" w:rsidRPr="00E37071">
        <w:rPr>
          <w:rFonts w:ascii="Times New Roman" w:eastAsia="Times New Roman" w:hAnsi="Times New Roman" w:cs="Times New Roman"/>
          <w:sz w:val="24"/>
          <w:szCs w:val="24"/>
        </w:rPr>
        <w:t xml:space="preserve">.  </w:t>
      </w:r>
      <w:r w:rsidR="0073573F" w:rsidRPr="00E37071">
        <w:rPr>
          <w:rFonts w:ascii="Times New Roman" w:eastAsia="Times New Roman" w:hAnsi="Times New Roman" w:cs="Times New Roman"/>
          <w:sz w:val="24"/>
          <w:szCs w:val="24"/>
        </w:rPr>
        <w:t>A</w:t>
      </w:r>
      <w:r w:rsidR="00C30201" w:rsidRPr="00E37071">
        <w:rPr>
          <w:rFonts w:ascii="Times New Roman" w:eastAsia="Times New Roman" w:hAnsi="Times New Roman" w:cs="Times New Roman"/>
          <w:sz w:val="24"/>
          <w:szCs w:val="24"/>
        </w:rPr>
        <w:t xml:space="preserve">ll </w:t>
      </w:r>
      <w:r w:rsidR="006D7A06" w:rsidRPr="00E37071">
        <w:rPr>
          <w:rFonts w:ascii="Times New Roman" w:eastAsia="Times New Roman" w:hAnsi="Times New Roman" w:cs="Times New Roman"/>
          <w:sz w:val="24"/>
          <w:szCs w:val="24"/>
        </w:rPr>
        <w:t>r</w:t>
      </w:r>
      <w:r w:rsidR="00C30201" w:rsidRPr="00E37071">
        <w:rPr>
          <w:rFonts w:ascii="Times New Roman" w:eastAsia="Times New Roman" w:hAnsi="Times New Roman" w:cs="Times New Roman"/>
          <w:sz w:val="24"/>
          <w:szCs w:val="24"/>
        </w:rPr>
        <w:t>eviews</w:t>
      </w:r>
      <w:r w:rsidR="0073573F" w:rsidRPr="00E37071">
        <w:rPr>
          <w:rFonts w:ascii="Times New Roman" w:eastAsia="Times New Roman" w:hAnsi="Times New Roman" w:cs="Times New Roman"/>
          <w:sz w:val="24"/>
          <w:szCs w:val="24"/>
        </w:rPr>
        <w:t>, in the end,</w:t>
      </w:r>
      <w:r w:rsidR="00C30201" w:rsidRPr="00E37071">
        <w:rPr>
          <w:rFonts w:ascii="Times New Roman" w:eastAsia="Times New Roman" w:hAnsi="Times New Roman" w:cs="Times New Roman"/>
          <w:sz w:val="24"/>
          <w:szCs w:val="24"/>
        </w:rPr>
        <w:t xml:space="preserve"> must be unanimous in their </w:t>
      </w:r>
      <w:r w:rsidR="0073573F" w:rsidRPr="00E37071">
        <w:rPr>
          <w:rFonts w:ascii="Times New Roman" w:eastAsia="Times New Roman" w:hAnsi="Times New Roman" w:cs="Times New Roman"/>
          <w:sz w:val="24"/>
          <w:szCs w:val="24"/>
        </w:rPr>
        <w:t xml:space="preserve">endorsements </w:t>
      </w:r>
      <w:r w:rsidR="00C30201" w:rsidRPr="00E37071">
        <w:rPr>
          <w:rFonts w:ascii="Times New Roman" w:eastAsia="Times New Roman" w:hAnsi="Times New Roman" w:cs="Times New Roman"/>
          <w:sz w:val="24"/>
          <w:szCs w:val="24"/>
        </w:rPr>
        <w:t xml:space="preserve">of the </w:t>
      </w:r>
      <w:r w:rsidR="003359B0" w:rsidRPr="00E37071">
        <w:rPr>
          <w:rFonts w:ascii="Times New Roman" w:eastAsia="Times New Roman" w:hAnsi="Times New Roman" w:cs="Times New Roman"/>
          <w:sz w:val="24"/>
          <w:szCs w:val="24"/>
        </w:rPr>
        <w:t xml:space="preserve">course </w:t>
      </w:r>
      <w:r w:rsidR="00C30201" w:rsidRPr="00E37071">
        <w:rPr>
          <w:rFonts w:ascii="Times New Roman" w:eastAsia="Times New Roman" w:hAnsi="Times New Roman" w:cs="Times New Roman"/>
          <w:sz w:val="24"/>
          <w:szCs w:val="24"/>
        </w:rPr>
        <w:t xml:space="preserve">materials’ </w:t>
      </w:r>
      <w:r w:rsidR="00A05A66" w:rsidRPr="00E37071">
        <w:rPr>
          <w:rFonts w:ascii="Times New Roman" w:eastAsia="Times New Roman" w:hAnsi="Times New Roman" w:cs="Times New Roman"/>
          <w:sz w:val="24"/>
          <w:szCs w:val="24"/>
        </w:rPr>
        <w:t xml:space="preserve">quality, </w:t>
      </w:r>
      <w:r w:rsidR="00C30201" w:rsidRPr="00E37071">
        <w:rPr>
          <w:rFonts w:ascii="Times New Roman" w:eastAsia="Times New Roman" w:hAnsi="Times New Roman" w:cs="Times New Roman"/>
          <w:sz w:val="24"/>
          <w:szCs w:val="24"/>
        </w:rPr>
        <w:t>focus</w:t>
      </w:r>
      <w:r w:rsidR="006D7A06" w:rsidRPr="00E37071">
        <w:rPr>
          <w:rFonts w:ascii="Times New Roman" w:eastAsia="Times New Roman" w:hAnsi="Times New Roman" w:cs="Times New Roman"/>
          <w:sz w:val="24"/>
          <w:szCs w:val="24"/>
        </w:rPr>
        <w:t xml:space="preserve">, scope, </w:t>
      </w:r>
      <w:r w:rsidR="00C30201" w:rsidRPr="00E37071">
        <w:rPr>
          <w:rFonts w:ascii="Times New Roman" w:eastAsia="Times New Roman" w:hAnsi="Times New Roman" w:cs="Times New Roman"/>
          <w:sz w:val="24"/>
          <w:szCs w:val="24"/>
        </w:rPr>
        <w:t xml:space="preserve">and rigor.   </w:t>
      </w:r>
    </w:p>
    <w:p w:rsidR="00EB059B" w:rsidRDefault="00EB059B" w:rsidP="00C30201">
      <w:pPr>
        <w:shd w:val="clear" w:color="auto" w:fill="FFFFFF"/>
        <w:rPr>
          <w:rFonts w:ascii="Times New Roman" w:eastAsia="Times New Roman" w:hAnsi="Times New Roman" w:cs="Times New Roman"/>
          <w:sz w:val="24"/>
          <w:szCs w:val="24"/>
        </w:rPr>
      </w:pPr>
    </w:p>
    <w:p w:rsidR="00EB059B" w:rsidRPr="00E37071" w:rsidRDefault="00EB059B" w:rsidP="007F74FF">
      <w:pPr>
        <w:pStyle w:val="ListParagraph"/>
        <w:shd w:val="clear" w:color="auto" w:fill="FFFFFF"/>
        <w:rPr>
          <w:rFonts w:ascii="Times New Roman" w:eastAsia="Times New Roman" w:hAnsi="Times New Roman" w:cs="Times New Roman"/>
          <w:sz w:val="24"/>
          <w:szCs w:val="24"/>
        </w:rPr>
      </w:pPr>
      <w:r w:rsidRPr="00E37071">
        <w:rPr>
          <w:rFonts w:ascii="Times New Roman" w:eastAsia="Times New Roman" w:hAnsi="Times New Roman" w:cs="Times New Roman"/>
          <w:sz w:val="24"/>
          <w:szCs w:val="24"/>
        </w:rPr>
        <w:t>Such reviews will be required under circumstances where:</w:t>
      </w:r>
    </w:p>
    <w:p w:rsidR="00E37071" w:rsidRPr="00E37071" w:rsidRDefault="00E37071" w:rsidP="00E37071">
      <w:pPr>
        <w:pStyle w:val="ListParagraph"/>
        <w:rPr>
          <w:rFonts w:ascii="Times New Roman" w:eastAsia="Times New Roman" w:hAnsi="Times New Roman" w:cs="Times New Roman"/>
          <w:sz w:val="24"/>
          <w:szCs w:val="24"/>
        </w:rPr>
      </w:pPr>
    </w:p>
    <w:p w:rsidR="009506E0" w:rsidRPr="009506E0" w:rsidRDefault="00EB059B" w:rsidP="009506E0">
      <w:pPr>
        <w:pStyle w:val="ListParagraph"/>
        <w:numPr>
          <w:ilvl w:val="0"/>
          <w:numId w:val="19"/>
        </w:numPr>
        <w:rPr>
          <w:rFonts w:ascii="Times New Roman" w:hAnsi="Times New Roman" w:cs="Times New Roman"/>
          <w:sz w:val="24"/>
          <w:szCs w:val="24"/>
        </w:rPr>
      </w:pPr>
      <w:r w:rsidRPr="009506E0">
        <w:rPr>
          <w:rFonts w:ascii="Times New Roman" w:hAnsi="Times New Roman" w:cs="Times New Roman"/>
          <w:sz w:val="24"/>
          <w:szCs w:val="24"/>
        </w:rPr>
        <w:t xml:space="preserve">Faculty member(s) create course materials for use in multiple-class sections. </w:t>
      </w:r>
    </w:p>
    <w:p w:rsidR="009506E0" w:rsidRPr="00E37071" w:rsidRDefault="00FC14AB" w:rsidP="009506E0">
      <w:pPr>
        <w:pStyle w:val="ListParagraph"/>
        <w:numPr>
          <w:ilvl w:val="0"/>
          <w:numId w:val="19"/>
        </w:numPr>
        <w:rPr>
          <w:rFonts w:eastAsia="Times New Roman"/>
        </w:rPr>
      </w:pPr>
      <w:r w:rsidRPr="009506E0">
        <w:rPr>
          <w:rFonts w:ascii="Times New Roman" w:hAnsi="Times New Roman" w:cs="Times New Roman"/>
          <w:sz w:val="24"/>
          <w:szCs w:val="24"/>
        </w:rPr>
        <w:t>Faculty</w:t>
      </w:r>
      <w:r w:rsidR="00EB059B" w:rsidRPr="009506E0">
        <w:rPr>
          <w:rFonts w:ascii="Times New Roman" w:hAnsi="Times New Roman" w:cs="Times New Roman"/>
          <w:sz w:val="24"/>
          <w:szCs w:val="24"/>
        </w:rPr>
        <w:t xml:space="preserve"> transfer ownership of materials to the University but seek to require the use of those materials at the University</w:t>
      </w:r>
      <w:r w:rsidR="00B1664E" w:rsidRPr="009506E0">
        <w:rPr>
          <w:rFonts w:ascii="Times New Roman" w:hAnsi="Times New Roman" w:cs="Times New Roman"/>
          <w:sz w:val="24"/>
          <w:szCs w:val="24"/>
        </w:rPr>
        <w:t>.</w:t>
      </w:r>
    </w:p>
    <w:p w:rsidR="00EB059B" w:rsidRPr="009506E0" w:rsidRDefault="00EB059B" w:rsidP="009506E0">
      <w:pPr>
        <w:pStyle w:val="ListParagraph"/>
        <w:numPr>
          <w:ilvl w:val="0"/>
          <w:numId w:val="19"/>
        </w:numPr>
        <w:shd w:val="clear" w:color="auto" w:fill="FFFFFF"/>
        <w:rPr>
          <w:rFonts w:ascii="Times New Roman" w:eastAsia="Times New Roman" w:hAnsi="Times New Roman" w:cs="Times New Roman"/>
          <w:sz w:val="24"/>
          <w:szCs w:val="24"/>
        </w:rPr>
      </w:pPr>
      <w:r w:rsidRPr="009506E0">
        <w:rPr>
          <w:rFonts w:ascii="Times New Roman" w:hAnsi="Times New Roman" w:cs="Times New Roman"/>
          <w:sz w:val="24"/>
          <w:szCs w:val="24"/>
        </w:rPr>
        <w:t>The University owns course materials and stands to benefit financially from the sale of course materials to students.</w:t>
      </w:r>
    </w:p>
    <w:p w:rsidR="00EB059B" w:rsidRPr="009506E0" w:rsidRDefault="00EB059B" w:rsidP="009506E0">
      <w:pPr>
        <w:pStyle w:val="ListParagraph"/>
        <w:numPr>
          <w:ilvl w:val="0"/>
          <w:numId w:val="19"/>
        </w:numPr>
        <w:shd w:val="clear" w:color="auto" w:fill="FFFFFF"/>
        <w:rPr>
          <w:rFonts w:ascii="Times New Roman" w:eastAsia="Times New Roman" w:hAnsi="Times New Roman" w:cs="Times New Roman"/>
          <w:sz w:val="24"/>
          <w:szCs w:val="24"/>
        </w:rPr>
      </w:pPr>
      <w:r w:rsidRPr="009506E0">
        <w:rPr>
          <w:rFonts w:ascii="Times New Roman" w:hAnsi="Times New Roman" w:cs="Times New Roman"/>
          <w:sz w:val="24"/>
          <w:szCs w:val="24"/>
        </w:rPr>
        <w:t xml:space="preserve">Other conflicts of interest </w:t>
      </w:r>
      <w:proofErr w:type="gramStart"/>
      <w:r w:rsidRPr="009506E0">
        <w:rPr>
          <w:rFonts w:ascii="Times New Roman" w:hAnsi="Times New Roman" w:cs="Times New Roman"/>
          <w:sz w:val="24"/>
          <w:szCs w:val="24"/>
        </w:rPr>
        <w:t>arise</w:t>
      </w:r>
      <w:proofErr w:type="gramEnd"/>
      <w:r w:rsidRPr="009506E0">
        <w:rPr>
          <w:rFonts w:ascii="Times New Roman" w:hAnsi="Times New Roman" w:cs="Times New Roman"/>
          <w:sz w:val="24"/>
          <w:szCs w:val="24"/>
        </w:rPr>
        <w:t xml:space="preserve"> that warrant further review of course material selection, as deemed necessary by the </w:t>
      </w:r>
      <w:r w:rsidR="00B1664E" w:rsidRPr="009506E0">
        <w:rPr>
          <w:rFonts w:ascii="Times New Roman" w:hAnsi="Times New Roman" w:cs="Times New Roman"/>
          <w:sz w:val="24"/>
          <w:szCs w:val="24"/>
        </w:rPr>
        <w:t xml:space="preserve">responsible </w:t>
      </w:r>
      <w:r w:rsidRPr="009506E0">
        <w:rPr>
          <w:rFonts w:ascii="Times New Roman" w:hAnsi="Times New Roman" w:cs="Times New Roman"/>
          <w:sz w:val="24"/>
          <w:szCs w:val="24"/>
        </w:rPr>
        <w:t>dean and the provost.</w:t>
      </w:r>
    </w:p>
    <w:p w:rsidR="00C30201" w:rsidRDefault="00C30201" w:rsidP="00C30201">
      <w:pPr>
        <w:shd w:val="clear" w:color="auto" w:fill="FFFFFF"/>
        <w:rPr>
          <w:rFonts w:ascii="Times New Roman" w:eastAsia="Times New Roman" w:hAnsi="Times New Roman" w:cs="Times New Roman"/>
          <w:sz w:val="24"/>
          <w:szCs w:val="24"/>
        </w:rPr>
      </w:pPr>
    </w:p>
    <w:p w:rsidR="00E37071" w:rsidRPr="00E37071" w:rsidRDefault="00E37071" w:rsidP="00E37071">
      <w:pPr>
        <w:pStyle w:val="ListParagraph"/>
        <w:numPr>
          <w:ilvl w:val="0"/>
          <w:numId w:val="18"/>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University stands to benefit financially from the sale of course materials to students, the Course Material Selection Committee shall decide how that money shall be distributed, giving preference for funds being used to benefit the students who purchased the course materials or being given to the general scholarship fund.</w:t>
      </w:r>
    </w:p>
    <w:p w:rsidR="00E37071" w:rsidRPr="009256C8" w:rsidRDefault="00E37071" w:rsidP="00C30201">
      <w:pPr>
        <w:shd w:val="clear" w:color="auto" w:fill="FFFFFF"/>
        <w:rPr>
          <w:rFonts w:ascii="Times New Roman" w:eastAsia="Times New Roman" w:hAnsi="Times New Roman" w:cs="Times New Roman"/>
          <w:sz w:val="24"/>
          <w:szCs w:val="24"/>
        </w:rPr>
      </w:pPr>
    </w:p>
    <w:p w:rsidR="00B1664E" w:rsidRDefault="00B1664E" w:rsidP="007C7E36">
      <w:pPr>
        <w:rPr>
          <w:rFonts w:ascii="Times New Roman" w:hAnsi="Times New Roman" w:cs="Times New Roman"/>
          <w:sz w:val="24"/>
          <w:szCs w:val="24"/>
        </w:rPr>
      </w:pPr>
      <w:r>
        <w:rPr>
          <w:rFonts w:ascii="Times New Roman" w:hAnsi="Times New Roman" w:cs="Times New Roman"/>
          <w:sz w:val="24"/>
          <w:szCs w:val="24"/>
        </w:rPr>
        <w:t>E</w:t>
      </w:r>
      <w:r w:rsidR="007C7E36" w:rsidRPr="009256C8">
        <w:rPr>
          <w:rFonts w:ascii="Times New Roman" w:hAnsi="Times New Roman" w:cs="Times New Roman"/>
          <w:sz w:val="24"/>
          <w:szCs w:val="24"/>
        </w:rPr>
        <w:t xml:space="preserve">.  </w:t>
      </w:r>
      <w:r w:rsidRPr="00E37071">
        <w:rPr>
          <w:rFonts w:ascii="Times New Roman" w:hAnsi="Times New Roman" w:cs="Times New Roman"/>
          <w:sz w:val="24"/>
          <w:szCs w:val="24"/>
          <w:u w:val="single"/>
        </w:rPr>
        <w:t>Conflicts of Interest</w:t>
      </w:r>
    </w:p>
    <w:p w:rsidR="007F74FF" w:rsidRDefault="007F74FF" w:rsidP="007F74FF">
      <w:pPr>
        <w:pStyle w:val="ListParagraph"/>
        <w:rPr>
          <w:rFonts w:ascii="Times New Roman" w:hAnsi="Times New Roman" w:cs="Times New Roman"/>
          <w:sz w:val="24"/>
          <w:szCs w:val="24"/>
        </w:rPr>
      </w:pPr>
    </w:p>
    <w:p w:rsidR="00B42920" w:rsidRPr="00E37071" w:rsidRDefault="007C7E36" w:rsidP="00E37071">
      <w:pPr>
        <w:pStyle w:val="ListParagraph"/>
        <w:numPr>
          <w:ilvl w:val="0"/>
          <w:numId w:val="10"/>
        </w:numPr>
        <w:rPr>
          <w:rFonts w:ascii="Times New Roman" w:hAnsi="Times New Roman" w:cs="Times New Roman"/>
          <w:sz w:val="24"/>
          <w:szCs w:val="24"/>
        </w:rPr>
      </w:pPr>
      <w:r w:rsidRPr="00E37071">
        <w:rPr>
          <w:rFonts w:ascii="Times New Roman" w:hAnsi="Times New Roman" w:cs="Times New Roman"/>
          <w:sz w:val="24"/>
          <w:szCs w:val="24"/>
        </w:rPr>
        <w:t xml:space="preserve">The </w:t>
      </w:r>
      <w:r w:rsidR="009256C8" w:rsidRPr="00E37071">
        <w:rPr>
          <w:rFonts w:ascii="Times New Roman" w:hAnsi="Times New Roman" w:cs="Times New Roman"/>
          <w:sz w:val="24"/>
          <w:szCs w:val="24"/>
        </w:rPr>
        <w:t>University</w:t>
      </w:r>
      <w:r w:rsidRPr="00E37071">
        <w:rPr>
          <w:rFonts w:ascii="Times New Roman" w:hAnsi="Times New Roman" w:cs="Times New Roman"/>
          <w:sz w:val="24"/>
          <w:szCs w:val="24"/>
        </w:rPr>
        <w:t xml:space="preserve"> encourages faculty to produce course materials for the student market </w:t>
      </w:r>
      <w:r w:rsidR="00D85091" w:rsidRPr="00E37071">
        <w:rPr>
          <w:rFonts w:ascii="Times New Roman" w:hAnsi="Times New Roman" w:cs="Times New Roman"/>
          <w:sz w:val="24"/>
          <w:szCs w:val="24"/>
        </w:rPr>
        <w:t xml:space="preserve">However, in order </w:t>
      </w:r>
      <w:r w:rsidR="00B42920" w:rsidRPr="00E37071">
        <w:rPr>
          <w:rFonts w:ascii="Times New Roman" w:hAnsi="Times New Roman" w:cs="Times New Roman"/>
          <w:sz w:val="24"/>
          <w:szCs w:val="24"/>
        </w:rPr>
        <w:t>to avoid conflicts of interest:</w:t>
      </w:r>
    </w:p>
    <w:p w:rsidR="00B42920" w:rsidRPr="009256C8" w:rsidRDefault="00B42920" w:rsidP="007C7E36">
      <w:pPr>
        <w:rPr>
          <w:rFonts w:ascii="Times New Roman" w:hAnsi="Times New Roman" w:cs="Times New Roman"/>
          <w:sz w:val="24"/>
          <w:szCs w:val="24"/>
        </w:rPr>
      </w:pPr>
    </w:p>
    <w:p w:rsidR="009506E0" w:rsidRPr="009506E0" w:rsidRDefault="00B42920" w:rsidP="009506E0">
      <w:pPr>
        <w:pStyle w:val="ListParagraph"/>
        <w:numPr>
          <w:ilvl w:val="0"/>
          <w:numId w:val="20"/>
        </w:numPr>
      </w:pPr>
      <w:r w:rsidRPr="009506E0">
        <w:rPr>
          <w:rFonts w:ascii="Times New Roman" w:hAnsi="Times New Roman" w:cs="Times New Roman"/>
          <w:sz w:val="24"/>
          <w:szCs w:val="24"/>
        </w:rPr>
        <w:t xml:space="preserve">No course materials may be required where the faculty member of the </w:t>
      </w:r>
      <w:r w:rsidR="00A05A66" w:rsidRPr="009506E0">
        <w:rPr>
          <w:rFonts w:ascii="Times New Roman" w:hAnsi="Times New Roman" w:cs="Times New Roman"/>
          <w:sz w:val="24"/>
          <w:szCs w:val="24"/>
        </w:rPr>
        <w:t>course</w:t>
      </w:r>
      <w:r w:rsidRPr="009506E0">
        <w:rPr>
          <w:rFonts w:ascii="Times New Roman" w:hAnsi="Times New Roman" w:cs="Times New Roman"/>
          <w:sz w:val="24"/>
          <w:szCs w:val="24"/>
        </w:rPr>
        <w:t>, or immediate family member of the faculty member, will receiv</w:t>
      </w:r>
      <w:r w:rsidR="00A05A66" w:rsidRPr="009506E0">
        <w:rPr>
          <w:rFonts w:ascii="Times New Roman" w:hAnsi="Times New Roman" w:cs="Times New Roman"/>
          <w:sz w:val="24"/>
          <w:szCs w:val="24"/>
        </w:rPr>
        <w:t xml:space="preserve">e any financial benefit, </w:t>
      </w:r>
      <w:r w:rsidRPr="009506E0">
        <w:rPr>
          <w:rFonts w:ascii="Times New Roman" w:hAnsi="Times New Roman" w:cs="Times New Roman"/>
          <w:sz w:val="24"/>
          <w:szCs w:val="24"/>
        </w:rPr>
        <w:t>directly or indirectly</w:t>
      </w:r>
      <w:r w:rsidR="003A4513" w:rsidRPr="009506E0">
        <w:rPr>
          <w:rFonts w:ascii="Times New Roman" w:hAnsi="Times New Roman" w:cs="Times New Roman"/>
          <w:sz w:val="24"/>
          <w:szCs w:val="24"/>
        </w:rPr>
        <w:t>,</w:t>
      </w:r>
      <w:r w:rsidR="00A05A66" w:rsidRPr="009506E0">
        <w:rPr>
          <w:rFonts w:ascii="Times New Roman" w:hAnsi="Times New Roman" w:cs="Times New Roman"/>
          <w:sz w:val="24"/>
          <w:szCs w:val="24"/>
        </w:rPr>
        <w:t xml:space="preserve"> from the sale of the course materials</w:t>
      </w:r>
      <w:r w:rsidRPr="009506E0">
        <w:rPr>
          <w:rFonts w:ascii="Times New Roman" w:hAnsi="Times New Roman" w:cs="Times New Roman"/>
          <w:sz w:val="24"/>
          <w:szCs w:val="24"/>
        </w:rPr>
        <w:t>.</w:t>
      </w:r>
    </w:p>
    <w:p w:rsidR="00B42920" w:rsidRPr="009506E0" w:rsidRDefault="00B42920" w:rsidP="009506E0">
      <w:pPr>
        <w:pStyle w:val="ListParagraph"/>
        <w:numPr>
          <w:ilvl w:val="0"/>
          <w:numId w:val="20"/>
        </w:numPr>
        <w:rPr>
          <w:rFonts w:ascii="Times New Roman" w:hAnsi="Times New Roman" w:cs="Times New Roman"/>
          <w:sz w:val="24"/>
          <w:szCs w:val="24"/>
        </w:rPr>
      </w:pPr>
      <w:r w:rsidRPr="009506E0">
        <w:rPr>
          <w:rFonts w:ascii="Times New Roman" w:hAnsi="Times New Roman" w:cs="Times New Roman"/>
          <w:sz w:val="24"/>
          <w:szCs w:val="24"/>
        </w:rPr>
        <w:t xml:space="preserve">No course materials may be required in any </w:t>
      </w:r>
      <w:r w:rsidR="00A05A66" w:rsidRPr="009506E0">
        <w:rPr>
          <w:rFonts w:ascii="Times New Roman" w:hAnsi="Times New Roman" w:cs="Times New Roman"/>
          <w:sz w:val="24"/>
          <w:szCs w:val="24"/>
        </w:rPr>
        <w:t>course</w:t>
      </w:r>
      <w:r w:rsidRPr="009506E0">
        <w:rPr>
          <w:rFonts w:ascii="Times New Roman" w:hAnsi="Times New Roman" w:cs="Times New Roman"/>
          <w:sz w:val="24"/>
          <w:szCs w:val="24"/>
        </w:rPr>
        <w:t xml:space="preserve"> where any faculty member, or immediate family member of any faculty member, will receive any financial benefit, directly or indirectly</w:t>
      </w:r>
      <w:r w:rsidR="003A4513" w:rsidRPr="009506E0">
        <w:rPr>
          <w:rFonts w:ascii="Times New Roman" w:hAnsi="Times New Roman" w:cs="Times New Roman"/>
          <w:sz w:val="24"/>
          <w:szCs w:val="24"/>
        </w:rPr>
        <w:t>,</w:t>
      </w:r>
      <w:r w:rsidR="00A05A66" w:rsidRPr="009506E0">
        <w:rPr>
          <w:rFonts w:ascii="Times New Roman" w:hAnsi="Times New Roman" w:cs="Times New Roman"/>
          <w:sz w:val="24"/>
          <w:szCs w:val="24"/>
        </w:rPr>
        <w:t xml:space="preserve"> from the sale of the course materials</w:t>
      </w:r>
      <w:r w:rsidRPr="009506E0">
        <w:rPr>
          <w:rFonts w:ascii="Times New Roman" w:hAnsi="Times New Roman" w:cs="Times New Roman"/>
          <w:sz w:val="24"/>
          <w:szCs w:val="24"/>
        </w:rPr>
        <w:t>.</w:t>
      </w:r>
    </w:p>
    <w:p w:rsidR="00B42920" w:rsidRPr="009506E0" w:rsidRDefault="00B42920" w:rsidP="009506E0">
      <w:pPr>
        <w:pStyle w:val="ListParagraph"/>
        <w:numPr>
          <w:ilvl w:val="0"/>
          <w:numId w:val="20"/>
        </w:numPr>
        <w:rPr>
          <w:rFonts w:ascii="Times New Roman" w:hAnsi="Times New Roman" w:cs="Times New Roman"/>
          <w:sz w:val="24"/>
          <w:szCs w:val="24"/>
        </w:rPr>
      </w:pPr>
      <w:r w:rsidRPr="009506E0">
        <w:rPr>
          <w:rFonts w:ascii="Times New Roman" w:hAnsi="Times New Roman" w:cs="Times New Roman"/>
          <w:sz w:val="24"/>
          <w:szCs w:val="24"/>
        </w:rPr>
        <w:t xml:space="preserve">No course materials may be required in any </w:t>
      </w:r>
      <w:r w:rsidR="00A05A66" w:rsidRPr="009506E0">
        <w:rPr>
          <w:rFonts w:ascii="Times New Roman" w:hAnsi="Times New Roman" w:cs="Times New Roman"/>
          <w:sz w:val="24"/>
          <w:szCs w:val="24"/>
        </w:rPr>
        <w:t>course</w:t>
      </w:r>
      <w:r w:rsidRPr="009506E0">
        <w:rPr>
          <w:rFonts w:ascii="Times New Roman" w:hAnsi="Times New Roman" w:cs="Times New Roman"/>
          <w:sz w:val="24"/>
          <w:szCs w:val="24"/>
        </w:rPr>
        <w:t xml:space="preserve"> where any faculty member has had influence on the decision making process regarding </w:t>
      </w:r>
      <w:r w:rsidR="004E69ED" w:rsidRPr="009506E0">
        <w:rPr>
          <w:rFonts w:ascii="Times New Roman" w:hAnsi="Times New Roman" w:cs="Times New Roman"/>
          <w:sz w:val="24"/>
          <w:szCs w:val="24"/>
        </w:rPr>
        <w:t>course material</w:t>
      </w:r>
      <w:r w:rsidRPr="009506E0">
        <w:rPr>
          <w:rFonts w:ascii="Times New Roman" w:hAnsi="Times New Roman" w:cs="Times New Roman"/>
          <w:sz w:val="24"/>
          <w:szCs w:val="24"/>
        </w:rPr>
        <w:t xml:space="preserve"> selection and the faculty member, or immediate family member of the faculty member, will receive any financial benefit, either directly or indirectly</w:t>
      </w:r>
      <w:r w:rsidR="00A05A66" w:rsidRPr="009506E0">
        <w:rPr>
          <w:rFonts w:ascii="Times New Roman" w:hAnsi="Times New Roman" w:cs="Times New Roman"/>
          <w:sz w:val="24"/>
          <w:szCs w:val="24"/>
        </w:rPr>
        <w:t>, from the sale of the course materials</w:t>
      </w:r>
      <w:r w:rsidRPr="009506E0">
        <w:rPr>
          <w:rFonts w:ascii="Times New Roman" w:hAnsi="Times New Roman" w:cs="Times New Roman"/>
          <w:sz w:val="24"/>
          <w:szCs w:val="24"/>
        </w:rPr>
        <w:t>.</w:t>
      </w:r>
    </w:p>
    <w:p w:rsidR="003359B0" w:rsidRPr="009256C8" w:rsidRDefault="003359B0" w:rsidP="007C7E36">
      <w:pPr>
        <w:rPr>
          <w:rFonts w:ascii="Times New Roman" w:hAnsi="Times New Roman" w:cs="Times New Roman"/>
          <w:sz w:val="24"/>
          <w:szCs w:val="24"/>
        </w:rPr>
      </w:pPr>
    </w:p>
    <w:p w:rsidR="008B2A3A" w:rsidRPr="00E37071" w:rsidRDefault="00A05A66" w:rsidP="00E37071">
      <w:pPr>
        <w:pStyle w:val="ListParagraph"/>
        <w:numPr>
          <w:ilvl w:val="0"/>
          <w:numId w:val="10"/>
        </w:numPr>
        <w:rPr>
          <w:rFonts w:ascii="Times New Roman" w:hAnsi="Times New Roman" w:cs="Times New Roman"/>
          <w:sz w:val="24"/>
          <w:szCs w:val="24"/>
        </w:rPr>
      </w:pPr>
      <w:r w:rsidRPr="00E37071">
        <w:rPr>
          <w:rFonts w:ascii="Times New Roman" w:hAnsi="Times New Roman" w:cs="Times New Roman"/>
          <w:sz w:val="24"/>
          <w:szCs w:val="24"/>
        </w:rPr>
        <w:t>For purposes of this policy, f</w:t>
      </w:r>
      <w:r w:rsidR="008B2A3A" w:rsidRPr="00E37071">
        <w:rPr>
          <w:rFonts w:ascii="Times New Roman" w:hAnsi="Times New Roman" w:cs="Times New Roman"/>
          <w:sz w:val="24"/>
          <w:szCs w:val="24"/>
        </w:rPr>
        <w:t>aculty members are not considered to be receiving a financial benefit, directly or indirectly, where faculty members donate all financial benefits</w:t>
      </w:r>
      <w:r w:rsidR="009256C8" w:rsidRPr="00E37071">
        <w:rPr>
          <w:rFonts w:ascii="Times New Roman" w:hAnsi="Times New Roman" w:cs="Times New Roman"/>
          <w:sz w:val="24"/>
          <w:szCs w:val="24"/>
        </w:rPr>
        <w:t xml:space="preserve"> that would otherwise be received due to</w:t>
      </w:r>
      <w:r w:rsidR="005F6955" w:rsidRPr="00E37071">
        <w:rPr>
          <w:rFonts w:ascii="Times New Roman" w:hAnsi="Times New Roman" w:cs="Times New Roman"/>
          <w:sz w:val="24"/>
          <w:szCs w:val="24"/>
        </w:rPr>
        <w:t xml:space="preserve"> making</w:t>
      </w:r>
      <w:r w:rsidR="009256C8" w:rsidRPr="00E37071">
        <w:rPr>
          <w:rFonts w:ascii="Times New Roman" w:hAnsi="Times New Roman" w:cs="Times New Roman"/>
          <w:sz w:val="24"/>
          <w:szCs w:val="24"/>
        </w:rPr>
        <w:t xml:space="preserve"> </w:t>
      </w:r>
      <w:r w:rsidRPr="00E37071">
        <w:rPr>
          <w:rFonts w:ascii="Times New Roman" w:hAnsi="Times New Roman" w:cs="Times New Roman"/>
          <w:sz w:val="24"/>
          <w:szCs w:val="24"/>
        </w:rPr>
        <w:t xml:space="preserve">course materials </w:t>
      </w:r>
      <w:r w:rsidR="005F6955" w:rsidRPr="00E37071">
        <w:rPr>
          <w:rFonts w:ascii="Times New Roman" w:hAnsi="Times New Roman" w:cs="Times New Roman"/>
          <w:sz w:val="24"/>
          <w:szCs w:val="24"/>
        </w:rPr>
        <w:t xml:space="preserve">required in a course </w:t>
      </w:r>
      <w:r w:rsidR="008B2A3A" w:rsidRPr="00E37071">
        <w:rPr>
          <w:rFonts w:ascii="Times New Roman" w:hAnsi="Times New Roman" w:cs="Times New Roman"/>
          <w:sz w:val="24"/>
          <w:szCs w:val="24"/>
        </w:rPr>
        <w:t xml:space="preserve">to </w:t>
      </w:r>
      <w:r w:rsidR="009256C8" w:rsidRPr="00E37071">
        <w:rPr>
          <w:rFonts w:ascii="Times New Roman" w:hAnsi="Times New Roman" w:cs="Times New Roman"/>
          <w:sz w:val="24"/>
          <w:szCs w:val="24"/>
        </w:rPr>
        <w:t xml:space="preserve">a charitable </w:t>
      </w:r>
      <w:r w:rsidR="00D2737F">
        <w:rPr>
          <w:rFonts w:ascii="Times New Roman" w:hAnsi="Times New Roman" w:cs="Times New Roman"/>
          <w:sz w:val="24"/>
          <w:szCs w:val="24"/>
        </w:rPr>
        <w:t xml:space="preserve">organization designated as </w:t>
      </w:r>
      <w:bookmarkStart w:id="0" w:name="_GoBack"/>
      <w:bookmarkEnd w:id="0"/>
      <w:r w:rsidR="00D2737F">
        <w:rPr>
          <w:rFonts w:ascii="Times New Roman" w:hAnsi="Times New Roman" w:cs="Times New Roman"/>
          <w:sz w:val="24"/>
          <w:szCs w:val="24"/>
        </w:rPr>
        <w:t xml:space="preserve">exempt under IRS Code </w:t>
      </w:r>
      <w:r w:rsidR="00AD643D">
        <w:rPr>
          <w:rFonts w:ascii="Times New Roman" w:hAnsi="Times New Roman" w:cs="Times New Roman"/>
          <w:sz w:val="24"/>
          <w:szCs w:val="24"/>
        </w:rPr>
        <w:t>501(c)(3)</w:t>
      </w:r>
      <w:r w:rsidR="008B2A3A" w:rsidRPr="00E37071">
        <w:rPr>
          <w:rFonts w:ascii="Times New Roman" w:hAnsi="Times New Roman" w:cs="Times New Roman"/>
          <w:sz w:val="24"/>
          <w:szCs w:val="24"/>
        </w:rPr>
        <w:t xml:space="preserve">.  </w:t>
      </w:r>
    </w:p>
    <w:p w:rsidR="008B2A3A" w:rsidRPr="00754941" w:rsidRDefault="008B2A3A" w:rsidP="007C7E36">
      <w:pPr>
        <w:rPr>
          <w:rFonts w:ascii="Times New Roman" w:hAnsi="Times New Roman" w:cs="Times New Roman"/>
          <w:sz w:val="24"/>
          <w:szCs w:val="24"/>
        </w:rPr>
      </w:pPr>
    </w:p>
    <w:p w:rsidR="008B2A3A" w:rsidRPr="00E37071" w:rsidRDefault="008B2A3A" w:rsidP="00E37071">
      <w:pPr>
        <w:pStyle w:val="ListParagraph"/>
        <w:numPr>
          <w:ilvl w:val="0"/>
          <w:numId w:val="10"/>
        </w:numPr>
        <w:rPr>
          <w:rFonts w:ascii="Times New Roman" w:hAnsi="Times New Roman" w:cs="Times New Roman"/>
          <w:sz w:val="24"/>
          <w:szCs w:val="24"/>
        </w:rPr>
      </w:pPr>
      <w:r w:rsidRPr="00E37071">
        <w:rPr>
          <w:rFonts w:ascii="Times New Roman" w:hAnsi="Times New Roman" w:cs="Times New Roman"/>
          <w:sz w:val="24"/>
          <w:szCs w:val="24"/>
        </w:rPr>
        <w:lastRenderedPageBreak/>
        <w:t xml:space="preserve">This section </w:t>
      </w:r>
      <w:r w:rsidR="00B1664E">
        <w:rPr>
          <w:rFonts w:ascii="Times New Roman" w:hAnsi="Times New Roman" w:cs="Times New Roman"/>
          <w:sz w:val="24"/>
          <w:szCs w:val="24"/>
        </w:rPr>
        <w:t>E</w:t>
      </w:r>
      <w:r w:rsidR="00B1664E" w:rsidRPr="00E37071">
        <w:rPr>
          <w:rFonts w:ascii="Times New Roman" w:hAnsi="Times New Roman" w:cs="Times New Roman"/>
          <w:sz w:val="24"/>
          <w:szCs w:val="24"/>
        </w:rPr>
        <w:t xml:space="preserve"> </w:t>
      </w:r>
      <w:r w:rsidRPr="00E37071">
        <w:rPr>
          <w:rFonts w:ascii="Times New Roman" w:hAnsi="Times New Roman" w:cs="Times New Roman"/>
          <w:sz w:val="24"/>
          <w:szCs w:val="24"/>
        </w:rPr>
        <w:t xml:space="preserve">applies to all faculty members involved where more than one faculty member receives financial benefit from the production of course materials. </w:t>
      </w:r>
    </w:p>
    <w:p w:rsidR="00C9258D" w:rsidRPr="009256C8" w:rsidRDefault="00C9258D" w:rsidP="007C7E36">
      <w:pPr>
        <w:rPr>
          <w:rFonts w:ascii="Times New Roman" w:hAnsi="Times New Roman" w:cs="Times New Roman"/>
          <w:sz w:val="24"/>
          <w:szCs w:val="24"/>
        </w:rPr>
      </w:pPr>
    </w:p>
    <w:p w:rsidR="002932AC" w:rsidRPr="009256C8" w:rsidRDefault="002932AC">
      <w:pPr>
        <w:rPr>
          <w:rStyle w:val="Hyperlink"/>
          <w:rFonts w:ascii="Times New Roman" w:eastAsia="Times New Roman" w:hAnsi="Times New Roman" w:cs="Times New Roman"/>
          <w:b/>
          <w:sz w:val="24"/>
          <w:szCs w:val="24"/>
          <w:u w:val="none"/>
        </w:rPr>
      </w:pPr>
      <w:r w:rsidRPr="009256C8">
        <w:rPr>
          <w:rStyle w:val="Hyperlink"/>
          <w:rFonts w:ascii="Times New Roman" w:eastAsia="Times New Roman" w:hAnsi="Times New Roman" w:cs="Times New Roman"/>
          <w:b/>
          <w:sz w:val="24"/>
          <w:szCs w:val="24"/>
          <w:u w:val="none"/>
        </w:rPr>
        <w:t>Schedule 1</w:t>
      </w:r>
    </w:p>
    <w:p w:rsidR="002932AC" w:rsidRPr="00754941" w:rsidRDefault="002932AC">
      <w:pPr>
        <w:rPr>
          <w:rStyle w:val="Hyperlink"/>
          <w:rFonts w:ascii="Times New Roman" w:eastAsia="Times New Roman" w:hAnsi="Times New Roman" w:cs="Times New Roman"/>
          <w:sz w:val="24"/>
          <w:szCs w:val="24"/>
          <w:u w:val="none"/>
        </w:rPr>
      </w:pPr>
    </w:p>
    <w:p w:rsidR="002932AC" w:rsidRPr="009256C8" w:rsidRDefault="002932AC" w:rsidP="002932AC">
      <w:pPr>
        <w:ind w:left="720"/>
        <w:rPr>
          <w:rFonts w:ascii="Times New Roman" w:eastAsia="Times New Roman" w:hAnsi="Times New Roman" w:cs="Times New Roman"/>
          <w:sz w:val="24"/>
          <w:szCs w:val="24"/>
          <w:lang w:val="en"/>
        </w:rPr>
      </w:pPr>
      <w:r w:rsidRPr="009256C8">
        <w:rPr>
          <w:rFonts w:ascii="Times New Roman" w:eastAsia="Times New Roman" w:hAnsi="Times New Roman" w:cs="Times New Roman"/>
          <w:sz w:val="24"/>
          <w:szCs w:val="24"/>
          <w:lang w:val="en"/>
        </w:rPr>
        <w:t xml:space="preserve">Faculty shall submit their requests for </w:t>
      </w:r>
      <w:r w:rsidR="004E69ED">
        <w:rPr>
          <w:rFonts w:ascii="Times New Roman" w:eastAsia="Times New Roman" w:hAnsi="Times New Roman" w:cs="Times New Roman"/>
          <w:sz w:val="24"/>
          <w:szCs w:val="24"/>
          <w:lang w:val="en"/>
        </w:rPr>
        <w:t>course materials</w:t>
      </w:r>
      <w:r w:rsidRPr="009256C8">
        <w:rPr>
          <w:rFonts w:ascii="Times New Roman" w:eastAsia="Times New Roman" w:hAnsi="Times New Roman" w:cs="Times New Roman"/>
          <w:sz w:val="24"/>
          <w:szCs w:val="24"/>
          <w:lang w:val="en"/>
        </w:rPr>
        <w:t xml:space="preserve"> </w:t>
      </w:r>
      <w:r w:rsidR="009256C8">
        <w:rPr>
          <w:rFonts w:ascii="Times New Roman" w:eastAsia="Times New Roman" w:hAnsi="Times New Roman" w:cs="Times New Roman"/>
          <w:sz w:val="24"/>
          <w:szCs w:val="24"/>
          <w:lang w:val="en"/>
        </w:rPr>
        <w:t xml:space="preserve">to the University bookstore </w:t>
      </w:r>
      <w:r w:rsidRPr="009256C8">
        <w:rPr>
          <w:rFonts w:ascii="Times New Roman" w:eastAsia="Times New Roman" w:hAnsi="Times New Roman" w:cs="Times New Roman"/>
          <w:sz w:val="24"/>
          <w:szCs w:val="24"/>
          <w:lang w:val="en"/>
        </w:rPr>
        <w:t xml:space="preserve">no later than: </w:t>
      </w:r>
    </w:p>
    <w:p w:rsidR="002932AC" w:rsidRPr="009256C8" w:rsidRDefault="002932AC" w:rsidP="002932AC">
      <w:pPr>
        <w:ind w:left="720"/>
        <w:rPr>
          <w:rFonts w:ascii="Times New Roman" w:eastAsia="Times New Roman" w:hAnsi="Times New Roman" w:cs="Times New Roman"/>
          <w:sz w:val="24"/>
          <w:szCs w:val="24"/>
          <w:lang w:val="en"/>
        </w:rPr>
      </w:pPr>
    </w:p>
    <w:p w:rsidR="002932AC" w:rsidRPr="009256C8" w:rsidRDefault="002932AC" w:rsidP="002932AC">
      <w:pPr>
        <w:ind w:left="720"/>
        <w:rPr>
          <w:rFonts w:ascii="Times New Roman" w:eastAsia="Times New Roman" w:hAnsi="Times New Roman" w:cs="Times New Roman"/>
          <w:sz w:val="24"/>
          <w:szCs w:val="24"/>
          <w:lang w:val="en"/>
        </w:rPr>
      </w:pPr>
      <w:r w:rsidRPr="009256C8">
        <w:rPr>
          <w:rFonts w:ascii="Times New Roman" w:eastAsia="Times New Roman" w:hAnsi="Times New Roman" w:cs="Times New Roman"/>
          <w:b/>
          <w:sz w:val="24"/>
          <w:szCs w:val="24"/>
          <w:lang w:val="en"/>
        </w:rPr>
        <w:t>April 1st</w:t>
      </w:r>
      <w:r w:rsidRPr="009256C8">
        <w:rPr>
          <w:rFonts w:ascii="Times New Roman" w:eastAsia="Times New Roman" w:hAnsi="Times New Roman" w:cs="Times New Roman"/>
          <w:sz w:val="24"/>
          <w:szCs w:val="24"/>
          <w:lang w:val="en"/>
        </w:rPr>
        <w:t xml:space="preserve"> for fall semesters;    </w:t>
      </w:r>
    </w:p>
    <w:p w:rsidR="002932AC" w:rsidRPr="009256C8" w:rsidRDefault="002932AC" w:rsidP="002932AC">
      <w:pPr>
        <w:ind w:left="720"/>
        <w:rPr>
          <w:rFonts w:ascii="Times New Roman" w:eastAsia="Times New Roman" w:hAnsi="Times New Roman" w:cs="Times New Roman"/>
          <w:sz w:val="24"/>
          <w:szCs w:val="24"/>
          <w:lang w:val="en"/>
        </w:rPr>
      </w:pPr>
    </w:p>
    <w:p w:rsidR="002932AC" w:rsidRPr="009256C8" w:rsidRDefault="002932AC" w:rsidP="002932AC">
      <w:pPr>
        <w:ind w:left="720"/>
        <w:rPr>
          <w:rFonts w:ascii="Times New Roman" w:eastAsia="Times New Roman" w:hAnsi="Times New Roman" w:cs="Times New Roman"/>
          <w:sz w:val="24"/>
          <w:szCs w:val="24"/>
          <w:lang w:val="en"/>
        </w:rPr>
      </w:pPr>
      <w:r w:rsidRPr="009256C8">
        <w:rPr>
          <w:rFonts w:ascii="Times New Roman" w:eastAsia="Times New Roman" w:hAnsi="Times New Roman" w:cs="Times New Roman"/>
          <w:b/>
          <w:sz w:val="24"/>
          <w:szCs w:val="24"/>
          <w:lang w:val="en"/>
        </w:rPr>
        <w:t>October 1st</w:t>
      </w:r>
      <w:r w:rsidRPr="009256C8">
        <w:rPr>
          <w:rFonts w:ascii="Times New Roman" w:eastAsia="Times New Roman" w:hAnsi="Times New Roman" w:cs="Times New Roman"/>
          <w:sz w:val="24"/>
          <w:szCs w:val="24"/>
          <w:lang w:val="en"/>
        </w:rPr>
        <w:t xml:space="preserve"> for spring semesters;</w:t>
      </w:r>
    </w:p>
    <w:p w:rsidR="002932AC" w:rsidRPr="009256C8" w:rsidRDefault="002932AC" w:rsidP="002932AC">
      <w:pPr>
        <w:ind w:left="720"/>
        <w:rPr>
          <w:rFonts w:ascii="Times New Roman" w:eastAsia="Times New Roman" w:hAnsi="Times New Roman" w:cs="Times New Roman"/>
          <w:sz w:val="24"/>
          <w:szCs w:val="24"/>
          <w:lang w:val="en"/>
        </w:rPr>
      </w:pPr>
    </w:p>
    <w:p w:rsidR="002932AC" w:rsidRPr="009256C8" w:rsidRDefault="002932AC" w:rsidP="002932AC">
      <w:pPr>
        <w:ind w:left="720"/>
        <w:rPr>
          <w:rFonts w:ascii="Times New Roman" w:eastAsia="Times New Roman" w:hAnsi="Times New Roman" w:cs="Times New Roman"/>
          <w:sz w:val="24"/>
          <w:szCs w:val="24"/>
          <w:lang w:val="en"/>
        </w:rPr>
      </w:pPr>
      <w:proofErr w:type="gramStart"/>
      <w:r w:rsidRPr="009256C8">
        <w:rPr>
          <w:rFonts w:ascii="Times New Roman" w:eastAsia="Times New Roman" w:hAnsi="Times New Roman" w:cs="Times New Roman"/>
          <w:b/>
          <w:sz w:val="24"/>
          <w:szCs w:val="24"/>
          <w:lang w:val="en"/>
        </w:rPr>
        <w:t>March 1st</w:t>
      </w:r>
      <w:r w:rsidRPr="009256C8">
        <w:rPr>
          <w:rFonts w:ascii="Times New Roman" w:eastAsia="Times New Roman" w:hAnsi="Times New Roman" w:cs="Times New Roman"/>
          <w:sz w:val="24"/>
          <w:szCs w:val="24"/>
          <w:lang w:val="en"/>
        </w:rPr>
        <w:t xml:space="preserve"> for summer semesters.</w:t>
      </w:r>
      <w:proofErr w:type="gramEnd"/>
      <w:r w:rsidRPr="009256C8">
        <w:rPr>
          <w:rFonts w:ascii="Times New Roman" w:eastAsia="Times New Roman" w:hAnsi="Times New Roman" w:cs="Times New Roman"/>
          <w:sz w:val="24"/>
          <w:szCs w:val="24"/>
          <w:lang w:val="en"/>
        </w:rPr>
        <w:t xml:space="preserve">    </w:t>
      </w:r>
    </w:p>
    <w:p w:rsidR="002932AC" w:rsidRPr="002932AC" w:rsidRDefault="002932AC"/>
    <w:sectPr w:rsidR="002932AC" w:rsidRPr="002932AC" w:rsidSect="0054477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3E9"/>
    <w:multiLevelType w:val="hybridMultilevel"/>
    <w:tmpl w:val="72D24BD2"/>
    <w:lvl w:ilvl="0" w:tplc="D8861D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887C38"/>
    <w:multiLevelType w:val="hybridMultilevel"/>
    <w:tmpl w:val="F3E2B034"/>
    <w:lvl w:ilvl="0" w:tplc="6E34379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53520"/>
    <w:multiLevelType w:val="hybridMultilevel"/>
    <w:tmpl w:val="7A4C1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41C40"/>
    <w:multiLevelType w:val="hybridMultilevel"/>
    <w:tmpl w:val="A5262188"/>
    <w:lvl w:ilvl="0" w:tplc="506C9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71D51"/>
    <w:multiLevelType w:val="hybridMultilevel"/>
    <w:tmpl w:val="E4288180"/>
    <w:lvl w:ilvl="0" w:tplc="89E6BE70">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227335"/>
    <w:multiLevelType w:val="hybridMultilevel"/>
    <w:tmpl w:val="AAF02AE4"/>
    <w:lvl w:ilvl="0" w:tplc="C8621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03CC3"/>
    <w:multiLevelType w:val="hybridMultilevel"/>
    <w:tmpl w:val="DEBA2340"/>
    <w:lvl w:ilvl="0" w:tplc="937C8A7C">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7F1BC7"/>
    <w:multiLevelType w:val="hybridMultilevel"/>
    <w:tmpl w:val="D02A6D56"/>
    <w:lvl w:ilvl="0" w:tplc="C3A8AA1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2E396E92"/>
    <w:multiLevelType w:val="hybridMultilevel"/>
    <w:tmpl w:val="EBAA6480"/>
    <w:lvl w:ilvl="0" w:tplc="E0D03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75086"/>
    <w:multiLevelType w:val="hybridMultilevel"/>
    <w:tmpl w:val="E0A26262"/>
    <w:lvl w:ilvl="0" w:tplc="77A0CAF0">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C0CB8"/>
    <w:multiLevelType w:val="hybridMultilevel"/>
    <w:tmpl w:val="91FE1F90"/>
    <w:lvl w:ilvl="0" w:tplc="50BED9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2B45BD"/>
    <w:multiLevelType w:val="hybridMultilevel"/>
    <w:tmpl w:val="4EC2B892"/>
    <w:lvl w:ilvl="0" w:tplc="9D00A4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2463A"/>
    <w:multiLevelType w:val="hybridMultilevel"/>
    <w:tmpl w:val="0A26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402CD"/>
    <w:multiLevelType w:val="hybridMultilevel"/>
    <w:tmpl w:val="A658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913991"/>
    <w:multiLevelType w:val="hybridMultilevel"/>
    <w:tmpl w:val="BB682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937B88"/>
    <w:multiLevelType w:val="hybridMultilevel"/>
    <w:tmpl w:val="C36817D4"/>
    <w:lvl w:ilvl="0" w:tplc="D9EA81F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EF1917"/>
    <w:multiLevelType w:val="hybridMultilevel"/>
    <w:tmpl w:val="1848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D73D4"/>
    <w:multiLevelType w:val="hybridMultilevel"/>
    <w:tmpl w:val="3BAC9D42"/>
    <w:lvl w:ilvl="0" w:tplc="2168DF54">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603110"/>
    <w:multiLevelType w:val="hybridMultilevel"/>
    <w:tmpl w:val="F976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A92224"/>
    <w:multiLevelType w:val="hybridMultilevel"/>
    <w:tmpl w:val="62AAADC0"/>
    <w:lvl w:ilvl="0" w:tplc="E3C24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9"/>
  </w:num>
  <w:num w:numId="4">
    <w:abstractNumId w:val="10"/>
  </w:num>
  <w:num w:numId="5">
    <w:abstractNumId w:val="17"/>
  </w:num>
  <w:num w:numId="6">
    <w:abstractNumId w:val="7"/>
  </w:num>
  <w:num w:numId="7">
    <w:abstractNumId w:val="5"/>
  </w:num>
  <w:num w:numId="8">
    <w:abstractNumId w:val="8"/>
  </w:num>
  <w:num w:numId="9">
    <w:abstractNumId w:val="2"/>
  </w:num>
  <w:num w:numId="10">
    <w:abstractNumId w:val="1"/>
  </w:num>
  <w:num w:numId="11">
    <w:abstractNumId w:val="16"/>
  </w:num>
  <w:num w:numId="12">
    <w:abstractNumId w:val="3"/>
  </w:num>
  <w:num w:numId="13">
    <w:abstractNumId w:val="13"/>
  </w:num>
  <w:num w:numId="14">
    <w:abstractNumId w:val="11"/>
  </w:num>
  <w:num w:numId="15">
    <w:abstractNumId w:val="0"/>
  </w:num>
  <w:num w:numId="16">
    <w:abstractNumId w:val="15"/>
  </w:num>
  <w:num w:numId="17">
    <w:abstractNumId w:val="18"/>
  </w:num>
  <w:num w:numId="18">
    <w:abstractNumId w:val="12"/>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01"/>
    <w:rsid w:val="0001768E"/>
    <w:rsid w:val="0003252A"/>
    <w:rsid w:val="0003253D"/>
    <w:rsid w:val="00071A6A"/>
    <w:rsid w:val="000C26BC"/>
    <w:rsid w:val="000C51FF"/>
    <w:rsid w:val="000F0CB9"/>
    <w:rsid w:val="00114C8C"/>
    <w:rsid w:val="00114FFD"/>
    <w:rsid w:val="001C4D84"/>
    <w:rsid w:val="001E46B3"/>
    <w:rsid w:val="001E7065"/>
    <w:rsid w:val="002932AC"/>
    <w:rsid w:val="002F04B6"/>
    <w:rsid w:val="003359B0"/>
    <w:rsid w:val="003A4513"/>
    <w:rsid w:val="00427A84"/>
    <w:rsid w:val="00446EDC"/>
    <w:rsid w:val="004B0CF9"/>
    <w:rsid w:val="004B1F4E"/>
    <w:rsid w:val="004B5638"/>
    <w:rsid w:val="004E1119"/>
    <w:rsid w:val="004E4107"/>
    <w:rsid w:val="004E69ED"/>
    <w:rsid w:val="0050216C"/>
    <w:rsid w:val="00506ED4"/>
    <w:rsid w:val="005270EF"/>
    <w:rsid w:val="0054477B"/>
    <w:rsid w:val="00580583"/>
    <w:rsid w:val="00596FFE"/>
    <w:rsid w:val="005F6955"/>
    <w:rsid w:val="006258FC"/>
    <w:rsid w:val="00635D46"/>
    <w:rsid w:val="00656CAB"/>
    <w:rsid w:val="006614C4"/>
    <w:rsid w:val="0067798F"/>
    <w:rsid w:val="006D7A06"/>
    <w:rsid w:val="006E22C5"/>
    <w:rsid w:val="006F01AB"/>
    <w:rsid w:val="00703889"/>
    <w:rsid w:val="0073573F"/>
    <w:rsid w:val="00754941"/>
    <w:rsid w:val="0078148E"/>
    <w:rsid w:val="007C7E36"/>
    <w:rsid w:val="007E1B5A"/>
    <w:rsid w:val="007F74FF"/>
    <w:rsid w:val="0081416B"/>
    <w:rsid w:val="00824685"/>
    <w:rsid w:val="00886BD4"/>
    <w:rsid w:val="008A6CCF"/>
    <w:rsid w:val="008B2A3A"/>
    <w:rsid w:val="008D0E92"/>
    <w:rsid w:val="008E21D5"/>
    <w:rsid w:val="008E4D71"/>
    <w:rsid w:val="009256C8"/>
    <w:rsid w:val="009506E0"/>
    <w:rsid w:val="009E7037"/>
    <w:rsid w:val="00A05A66"/>
    <w:rsid w:val="00A11556"/>
    <w:rsid w:val="00A76872"/>
    <w:rsid w:val="00AD199B"/>
    <w:rsid w:val="00AD36BD"/>
    <w:rsid w:val="00AD60F0"/>
    <w:rsid w:val="00AD643D"/>
    <w:rsid w:val="00B1664E"/>
    <w:rsid w:val="00B42920"/>
    <w:rsid w:val="00B96168"/>
    <w:rsid w:val="00BD4FE0"/>
    <w:rsid w:val="00BD5F29"/>
    <w:rsid w:val="00BE7DAB"/>
    <w:rsid w:val="00BF7903"/>
    <w:rsid w:val="00C109EE"/>
    <w:rsid w:val="00C30201"/>
    <w:rsid w:val="00C33CF5"/>
    <w:rsid w:val="00C87374"/>
    <w:rsid w:val="00C9258D"/>
    <w:rsid w:val="00C95C6B"/>
    <w:rsid w:val="00CF3B5D"/>
    <w:rsid w:val="00D2737F"/>
    <w:rsid w:val="00D60525"/>
    <w:rsid w:val="00D85091"/>
    <w:rsid w:val="00D868A8"/>
    <w:rsid w:val="00DB154B"/>
    <w:rsid w:val="00DC3713"/>
    <w:rsid w:val="00DF7EAF"/>
    <w:rsid w:val="00E24C9C"/>
    <w:rsid w:val="00E37071"/>
    <w:rsid w:val="00E4763F"/>
    <w:rsid w:val="00EB059B"/>
    <w:rsid w:val="00ED3E94"/>
    <w:rsid w:val="00EF4114"/>
    <w:rsid w:val="00F4039F"/>
    <w:rsid w:val="00F86A21"/>
    <w:rsid w:val="00FC14AB"/>
    <w:rsid w:val="00FD4624"/>
    <w:rsid w:val="00FE6F0A"/>
    <w:rsid w:val="00FF5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201"/>
    <w:pPr>
      <w:ind w:left="720"/>
      <w:contextualSpacing/>
    </w:pPr>
  </w:style>
  <w:style w:type="character" w:styleId="Hyperlink">
    <w:name w:val="Hyperlink"/>
    <w:basedOn w:val="DefaultParagraphFont"/>
    <w:uiPriority w:val="99"/>
    <w:unhideWhenUsed/>
    <w:rsid w:val="00C30201"/>
    <w:rPr>
      <w:color w:val="0563C1" w:themeColor="hyperlink"/>
      <w:u w:val="single"/>
    </w:rPr>
  </w:style>
  <w:style w:type="character" w:styleId="Emphasis">
    <w:name w:val="Emphasis"/>
    <w:basedOn w:val="DefaultParagraphFont"/>
    <w:uiPriority w:val="20"/>
    <w:qFormat/>
    <w:rsid w:val="004E4107"/>
    <w:rPr>
      <w:i/>
      <w:iCs/>
    </w:rPr>
  </w:style>
  <w:style w:type="paragraph" w:styleId="BalloonText">
    <w:name w:val="Balloon Text"/>
    <w:basedOn w:val="Normal"/>
    <w:link w:val="BalloonTextChar"/>
    <w:uiPriority w:val="99"/>
    <w:semiHidden/>
    <w:unhideWhenUsed/>
    <w:rsid w:val="0054477B"/>
    <w:rPr>
      <w:rFonts w:ascii="Tahoma" w:hAnsi="Tahoma" w:cs="Tahoma"/>
      <w:sz w:val="16"/>
      <w:szCs w:val="16"/>
    </w:rPr>
  </w:style>
  <w:style w:type="character" w:customStyle="1" w:styleId="BalloonTextChar">
    <w:name w:val="Balloon Text Char"/>
    <w:basedOn w:val="DefaultParagraphFont"/>
    <w:link w:val="BalloonText"/>
    <w:uiPriority w:val="99"/>
    <w:semiHidden/>
    <w:rsid w:val="0054477B"/>
    <w:rPr>
      <w:rFonts w:ascii="Tahoma" w:hAnsi="Tahoma" w:cs="Tahoma"/>
      <w:sz w:val="16"/>
      <w:szCs w:val="16"/>
    </w:rPr>
  </w:style>
  <w:style w:type="character" w:styleId="CommentReference">
    <w:name w:val="annotation reference"/>
    <w:basedOn w:val="DefaultParagraphFont"/>
    <w:uiPriority w:val="99"/>
    <w:semiHidden/>
    <w:unhideWhenUsed/>
    <w:rsid w:val="004E69ED"/>
    <w:rPr>
      <w:sz w:val="16"/>
      <w:szCs w:val="16"/>
    </w:rPr>
  </w:style>
  <w:style w:type="paragraph" w:styleId="CommentText">
    <w:name w:val="annotation text"/>
    <w:basedOn w:val="Normal"/>
    <w:link w:val="CommentTextChar"/>
    <w:uiPriority w:val="99"/>
    <w:semiHidden/>
    <w:unhideWhenUsed/>
    <w:rsid w:val="004E69ED"/>
    <w:rPr>
      <w:sz w:val="20"/>
      <w:szCs w:val="20"/>
    </w:rPr>
  </w:style>
  <w:style w:type="character" w:customStyle="1" w:styleId="CommentTextChar">
    <w:name w:val="Comment Text Char"/>
    <w:basedOn w:val="DefaultParagraphFont"/>
    <w:link w:val="CommentText"/>
    <w:uiPriority w:val="99"/>
    <w:semiHidden/>
    <w:rsid w:val="004E69ED"/>
    <w:rPr>
      <w:sz w:val="20"/>
      <w:szCs w:val="20"/>
    </w:rPr>
  </w:style>
  <w:style w:type="paragraph" w:styleId="CommentSubject">
    <w:name w:val="annotation subject"/>
    <w:basedOn w:val="CommentText"/>
    <w:next w:val="CommentText"/>
    <w:link w:val="CommentSubjectChar"/>
    <w:uiPriority w:val="99"/>
    <w:semiHidden/>
    <w:unhideWhenUsed/>
    <w:rsid w:val="004E69ED"/>
    <w:rPr>
      <w:b/>
      <w:bCs/>
    </w:rPr>
  </w:style>
  <w:style w:type="character" w:customStyle="1" w:styleId="CommentSubjectChar">
    <w:name w:val="Comment Subject Char"/>
    <w:basedOn w:val="CommentTextChar"/>
    <w:link w:val="CommentSubject"/>
    <w:uiPriority w:val="99"/>
    <w:semiHidden/>
    <w:rsid w:val="004E69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201"/>
    <w:pPr>
      <w:ind w:left="720"/>
      <w:contextualSpacing/>
    </w:pPr>
  </w:style>
  <w:style w:type="character" w:styleId="Hyperlink">
    <w:name w:val="Hyperlink"/>
    <w:basedOn w:val="DefaultParagraphFont"/>
    <w:uiPriority w:val="99"/>
    <w:unhideWhenUsed/>
    <w:rsid w:val="00C30201"/>
    <w:rPr>
      <w:color w:val="0563C1" w:themeColor="hyperlink"/>
      <w:u w:val="single"/>
    </w:rPr>
  </w:style>
  <w:style w:type="character" w:styleId="Emphasis">
    <w:name w:val="Emphasis"/>
    <w:basedOn w:val="DefaultParagraphFont"/>
    <w:uiPriority w:val="20"/>
    <w:qFormat/>
    <w:rsid w:val="004E4107"/>
    <w:rPr>
      <w:i/>
      <w:iCs/>
    </w:rPr>
  </w:style>
  <w:style w:type="paragraph" w:styleId="BalloonText">
    <w:name w:val="Balloon Text"/>
    <w:basedOn w:val="Normal"/>
    <w:link w:val="BalloonTextChar"/>
    <w:uiPriority w:val="99"/>
    <w:semiHidden/>
    <w:unhideWhenUsed/>
    <w:rsid w:val="0054477B"/>
    <w:rPr>
      <w:rFonts w:ascii="Tahoma" w:hAnsi="Tahoma" w:cs="Tahoma"/>
      <w:sz w:val="16"/>
      <w:szCs w:val="16"/>
    </w:rPr>
  </w:style>
  <w:style w:type="character" w:customStyle="1" w:styleId="BalloonTextChar">
    <w:name w:val="Balloon Text Char"/>
    <w:basedOn w:val="DefaultParagraphFont"/>
    <w:link w:val="BalloonText"/>
    <w:uiPriority w:val="99"/>
    <w:semiHidden/>
    <w:rsid w:val="0054477B"/>
    <w:rPr>
      <w:rFonts w:ascii="Tahoma" w:hAnsi="Tahoma" w:cs="Tahoma"/>
      <w:sz w:val="16"/>
      <w:szCs w:val="16"/>
    </w:rPr>
  </w:style>
  <w:style w:type="character" w:styleId="CommentReference">
    <w:name w:val="annotation reference"/>
    <w:basedOn w:val="DefaultParagraphFont"/>
    <w:uiPriority w:val="99"/>
    <w:semiHidden/>
    <w:unhideWhenUsed/>
    <w:rsid w:val="004E69ED"/>
    <w:rPr>
      <w:sz w:val="16"/>
      <w:szCs w:val="16"/>
    </w:rPr>
  </w:style>
  <w:style w:type="paragraph" w:styleId="CommentText">
    <w:name w:val="annotation text"/>
    <w:basedOn w:val="Normal"/>
    <w:link w:val="CommentTextChar"/>
    <w:uiPriority w:val="99"/>
    <w:semiHidden/>
    <w:unhideWhenUsed/>
    <w:rsid w:val="004E69ED"/>
    <w:rPr>
      <w:sz w:val="20"/>
      <w:szCs w:val="20"/>
    </w:rPr>
  </w:style>
  <w:style w:type="character" w:customStyle="1" w:styleId="CommentTextChar">
    <w:name w:val="Comment Text Char"/>
    <w:basedOn w:val="DefaultParagraphFont"/>
    <w:link w:val="CommentText"/>
    <w:uiPriority w:val="99"/>
    <w:semiHidden/>
    <w:rsid w:val="004E69ED"/>
    <w:rPr>
      <w:sz w:val="20"/>
      <w:szCs w:val="20"/>
    </w:rPr>
  </w:style>
  <w:style w:type="paragraph" w:styleId="CommentSubject">
    <w:name w:val="annotation subject"/>
    <w:basedOn w:val="CommentText"/>
    <w:next w:val="CommentText"/>
    <w:link w:val="CommentSubjectChar"/>
    <w:uiPriority w:val="99"/>
    <w:semiHidden/>
    <w:unhideWhenUsed/>
    <w:rsid w:val="004E69ED"/>
    <w:rPr>
      <w:b/>
      <w:bCs/>
    </w:rPr>
  </w:style>
  <w:style w:type="character" w:customStyle="1" w:styleId="CommentSubjectChar">
    <w:name w:val="Comment Subject Char"/>
    <w:basedOn w:val="CommentTextChar"/>
    <w:link w:val="CommentSubject"/>
    <w:uiPriority w:val="99"/>
    <w:semiHidden/>
    <w:rsid w:val="004E69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DDEB6-695D-4DAC-8C60-7F2F7FFE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Burrows</dc:creator>
  <cp:lastModifiedBy>sh</cp:lastModifiedBy>
  <cp:revision>2</cp:revision>
  <cp:lastPrinted>2016-10-06T20:28:00Z</cp:lastPrinted>
  <dcterms:created xsi:type="dcterms:W3CDTF">2016-10-06T20:50:00Z</dcterms:created>
  <dcterms:modified xsi:type="dcterms:W3CDTF">2016-10-06T20:50:00Z</dcterms:modified>
</cp:coreProperties>
</file>