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C9F" w:rsidRDefault="008F03E9" w:rsidP="00F35EF4">
      <w:pPr>
        <w:widowControl w:val="0"/>
        <w:tabs>
          <w:tab w:val="right" w:pos="9385"/>
        </w:tabs>
        <w:ind w:left="-180" w:right="-25"/>
        <w:jc w:val="center"/>
      </w:pPr>
      <w:r>
        <w:rPr>
          <w:noProof/>
        </w:rPr>
        <w:drawing>
          <wp:inline distT="0" distB="0" distL="0" distR="0">
            <wp:extent cx="2936240" cy="601980"/>
            <wp:effectExtent l="0" t="0" r="0" b="7620"/>
            <wp:docPr id="1" name="Picture 1" descr="WSU_InstSig_horiz1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U_InstSig_horiz1_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36240" cy="601980"/>
                    </a:xfrm>
                    <a:prstGeom prst="rect">
                      <a:avLst/>
                    </a:prstGeom>
                    <a:noFill/>
                    <a:ln>
                      <a:noFill/>
                    </a:ln>
                  </pic:spPr>
                </pic:pic>
              </a:graphicData>
            </a:graphic>
          </wp:inline>
        </w:drawing>
      </w:r>
    </w:p>
    <w:p w:rsidR="00DF2350" w:rsidRDefault="00DF2350" w:rsidP="00F35EF4">
      <w:pPr>
        <w:widowControl w:val="0"/>
        <w:tabs>
          <w:tab w:val="right" w:pos="9385"/>
        </w:tabs>
        <w:ind w:right="-25"/>
        <w:jc w:val="center"/>
        <w:rPr>
          <w:rFonts w:ascii="CG Omega" w:hAnsi="CG Omega"/>
        </w:rPr>
      </w:pPr>
      <w:r>
        <w:rPr>
          <w:b/>
          <w:sz w:val="28"/>
        </w:rPr>
        <w:t>M E M O R A N D U M</w:t>
      </w:r>
    </w:p>
    <w:p w:rsidR="00C30DEB" w:rsidRPr="00DF2350" w:rsidRDefault="00C30DEB" w:rsidP="00F35EF4">
      <w:pPr>
        <w:widowControl w:val="0"/>
        <w:tabs>
          <w:tab w:val="right" w:pos="9385"/>
        </w:tabs>
        <w:ind w:right="-25"/>
        <w:jc w:val="center"/>
        <w:rPr>
          <w:rFonts w:ascii="CG Omega" w:hAnsi="CG Omega"/>
          <w:i/>
          <w:sz w:val="18"/>
          <w:szCs w:val="18"/>
        </w:rPr>
      </w:pPr>
      <w:r w:rsidRPr="00DF2350">
        <w:rPr>
          <w:i/>
          <w:sz w:val="18"/>
          <w:szCs w:val="18"/>
        </w:rPr>
        <w:t>Faculty Senate - Ext. 6233 - MC 1033</w:t>
      </w:r>
    </w:p>
    <w:p w:rsidR="000A6B7F" w:rsidRDefault="000A6B7F" w:rsidP="00F35EF4">
      <w:pPr>
        <w:widowControl w:val="0"/>
        <w:tabs>
          <w:tab w:val="center" w:pos="4693"/>
        </w:tabs>
        <w:ind w:right="-25"/>
        <w:jc w:val="center"/>
        <w:rPr>
          <w:sz w:val="22"/>
        </w:rPr>
      </w:pPr>
    </w:p>
    <w:p w:rsidR="00C30DEB" w:rsidRDefault="00C30DEB">
      <w:pPr>
        <w:widowControl w:val="0"/>
        <w:spacing w:line="-58" w:lineRule="auto"/>
        <w:ind w:right="-25"/>
        <w:rPr>
          <w:sz w:val="22"/>
        </w:rPr>
      </w:pPr>
    </w:p>
    <w:p w:rsidR="0084566D" w:rsidRDefault="0084566D" w:rsidP="00DF19EB">
      <w:pPr>
        <w:pStyle w:val="NoSpacing"/>
        <w:rPr>
          <w:sz w:val="22"/>
          <w:szCs w:val="22"/>
        </w:rPr>
      </w:pPr>
    </w:p>
    <w:p w:rsidR="0084566D" w:rsidRDefault="0084566D" w:rsidP="00DF19EB">
      <w:pPr>
        <w:pStyle w:val="NoSpacing"/>
        <w:rPr>
          <w:sz w:val="22"/>
          <w:szCs w:val="22"/>
        </w:rPr>
      </w:pPr>
    </w:p>
    <w:p w:rsidR="0084566D" w:rsidRDefault="0084566D" w:rsidP="00DF19EB">
      <w:pPr>
        <w:pStyle w:val="NoSpacing"/>
        <w:rPr>
          <w:sz w:val="22"/>
          <w:szCs w:val="22"/>
        </w:rPr>
      </w:pPr>
    </w:p>
    <w:p w:rsidR="00C30DEB" w:rsidRPr="00DF19EB" w:rsidRDefault="00C30DEB" w:rsidP="00DF19EB">
      <w:pPr>
        <w:pStyle w:val="NoSpacing"/>
        <w:rPr>
          <w:sz w:val="22"/>
          <w:szCs w:val="22"/>
        </w:rPr>
      </w:pPr>
      <w:r w:rsidRPr="00DF19EB">
        <w:rPr>
          <w:sz w:val="22"/>
          <w:szCs w:val="22"/>
        </w:rPr>
        <w:t>TO:</w:t>
      </w:r>
      <w:r w:rsidRPr="00DF19EB">
        <w:rPr>
          <w:sz w:val="22"/>
          <w:szCs w:val="22"/>
        </w:rPr>
        <w:tab/>
      </w:r>
      <w:r w:rsidRPr="00DF19EB">
        <w:rPr>
          <w:sz w:val="22"/>
          <w:szCs w:val="22"/>
        </w:rPr>
        <w:tab/>
        <w:t>Weber State University Faculty</w:t>
      </w:r>
    </w:p>
    <w:p w:rsidR="00C30DEB" w:rsidRPr="00DF19EB" w:rsidRDefault="00C30DEB" w:rsidP="00DF19EB">
      <w:pPr>
        <w:pStyle w:val="NoSpacing"/>
        <w:rPr>
          <w:sz w:val="22"/>
          <w:szCs w:val="22"/>
        </w:rPr>
      </w:pPr>
    </w:p>
    <w:p w:rsidR="00C30DEB" w:rsidRPr="00DF19EB" w:rsidRDefault="00C30DEB" w:rsidP="00DF19EB">
      <w:pPr>
        <w:pStyle w:val="NoSpacing"/>
        <w:rPr>
          <w:sz w:val="22"/>
          <w:szCs w:val="22"/>
        </w:rPr>
      </w:pPr>
      <w:r w:rsidRPr="00DF19EB">
        <w:rPr>
          <w:sz w:val="22"/>
          <w:szCs w:val="22"/>
        </w:rPr>
        <w:t>FROM:</w:t>
      </w:r>
      <w:r w:rsidRPr="00DF19EB">
        <w:rPr>
          <w:sz w:val="22"/>
          <w:szCs w:val="22"/>
        </w:rPr>
        <w:tab/>
      </w:r>
      <w:r w:rsidR="00DF19EB">
        <w:rPr>
          <w:sz w:val="22"/>
          <w:szCs w:val="22"/>
        </w:rPr>
        <w:tab/>
      </w:r>
      <w:r w:rsidR="006B5366" w:rsidRPr="00DF19EB">
        <w:rPr>
          <w:sz w:val="22"/>
          <w:szCs w:val="22"/>
        </w:rPr>
        <w:t>Craig Oberg</w:t>
      </w:r>
      <w:r w:rsidRPr="00DF19EB">
        <w:rPr>
          <w:sz w:val="22"/>
          <w:szCs w:val="22"/>
        </w:rPr>
        <w:t>, Chair</w:t>
      </w:r>
    </w:p>
    <w:p w:rsidR="00C30DEB" w:rsidRPr="00DF19EB" w:rsidRDefault="00C30DEB" w:rsidP="00DF19EB">
      <w:pPr>
        <w:pStyle w:val="NoSpacing"/>
        <w:rPr>
          <w:sz w:val="22"/>
          <w:szCs w:val="22"/>
        </w:rPr>
      </w:pPr>
      <w:r w:rsidRPr="00DF19EB">
        <w:rPr>
          <w:sz w:val="22"/>
          <w:szCs w:val="22"/>
        </w:rPr>
        <w:tab/>
      </w:r>
      <w:r w:rsidR="00DF19EB" w:rsidRPr="00DF19EB">
        <w:rPr>
          <w:sz w:val="22"/>
          <w:szCs w:val="22"/>
        </w:rPr>
        <w:tab/>
      </w:r>
      <w:r w:rsidRPr="00DF19EB">
        <w:rPr>
          <w:sz w:val="22"/>
          <w:szCs w:val="22"/>
        </w:rPr>
        <w:t>Faculty Senate</w:t>
      </w:r>
    </w:p>
    <w:p w:rsidR="00C30DEB" w:rsidRPr="00DF19EB" w:rsidRDefault="00C30DEB" w:rsidP="00DF19EB">
      <w:pPr>
        <w:pStyle w:val="NoSpacing"/>
        <w:rPr>
          <w:sz w:val="22"/>
          <w:szCs w:val="22"/>
        </w:rPr>
      </w:pPr>
    </w:p>
    <w:p w:rsidR="00C30DEB" w:rsidRPr="00DF19EB" w:rsidRDefault="00C30DEB" w:rsidP="00DF19EB">
      <w:pPr>
        <w:pStyle w:val="NoSpacing"/>
        <w:rPr>
          <w:sz w:val="22"/>
          <w:szCs w:val="22"/>
        </w:rPr>
      </w:pPr>
      <w:r w:rsidRPr="00DF19EB">
        <w:rPr>
          <w:sz w:val="22"/>
          <w:szCs w:val="22"/>
        </w:rPr>
        <w:t>DATE:</w:t>
      </w:r>
      <w:r w:rsidRPr="00DF19EB">
        <w:rPr>
          <w:sz w:val="22"/>
          <w:szCs w:val="22"/>
        </w:rPr>
        <w:tab/>
      </w:r>
      <w:r w:rsidR="000A6B7F" w:rsidRPr="00DF19EB">
        <w:rPr>
          <w:sz w:val="22"/>
          <w:szCs w:val="22"/>
        </w:rPr>
        <w:tab/>
      </w:r>
      <w:r w:rsidR="006375DF" w:rsidRPr="00DF19EB">
        <w:rPr>
          <w:sz w:val="22"/>
          <w:szCs w:val="22"/>
        </w:rPr>
        <w:t xml:space="preserve">February </w:t>
      </w:r>
      <w:r w:rsidR="00350626">
        <w:rPr>
          <w:sz w:val="22"/>
          <w:szCs w:val="22"/>
        </w:rPr>
        <w:t>9</w:t>
      </w:r>
      <w:r w:rsidRPr="00DF19EB">
        <w:rPr>
          <w:sz w:val="22"/>
          <w:szCs w:val="22"/>
        </w:rPr>
        <w:t>, 201</w:t>
      </w:r>
      <w:r w:rsidR="00C950FF">
        <w:rPr>
          <w:sz w:val="22"/>
          <w:szCs w:val="22"/>
        </w:rPr>
        <w:t>6</w:t>
      </w:r>
    </w:p>
    <w:p w:rsidR="00C30DEB" w:rsidRPr="00DF19EB" w:rsidRDefault="00C30DEB" w:rsidP="00DF19EB">
      <w:pPr>
        <w:pStyle w:val="NoSpacing"/>
        <w:rPr>
          <w:sz w:val="22"/>
          <w:szCs w:val="22"/>
        </w:rPr>
      </w:pPr>
    </w:p>
    <w:p w:rsidR="00C30DEB" w:rsidRPr="00DF19EB" w:rsidRDefault="00C30DEB" w:rsidP="00DF19EB">
      <w:pPr>
        <w:pStyle w:val="NoSpacing"/>
        <w:rPr>
          <w:sz w:val="22"/>
          <w:szCs w:val="22"/>
        </w:rPr>
      </w:pPr>
      <w:r w:rsidRPr="00DF19EB">
        <w:rPr>
          <w:sz w:val="22"/>
          <w:szCs w:val="22"/>
        </w:rPr>
        <w:t>SUBJECT:</w:t>
      </w:r>
      <w:r w:rsidRPr="00DF19EB">
        <w:rPr>
          <w:sz w:val="22"/>
          <w:szCs w:val="22"/>
        </w:rPr>
        <w:tab/>
      </w:r>
      <w:r w:rsidRPr="00DF19EB">
        <w:rPr>
          <w:b/>
          <w:sz w:val="22"/>
          <w:szCs w:val="22"/>
          <w:u w:val="single"/>
        </w:rPr>
        <w:t>Election of Executive Committee Members</w:t>
      </w:r>
    </w:p>
    <w:p w:rsidR="00C30DEB" w:rsidRPr="00DF19EB" w:rsidRDefault="00C30DEB">
      <w:pPr>
        <w:widowControl w:val="0"/>
        <w:ind w:right="-25"/>
        <w:rPr>
          <w:sz w:val="22"/>
          <w:szCs w:val="22"/>
        </w:rPr>
      </w:pPr>
    </w:p>
    <w:p w:rsidR="00C30DEB" w:rsidRPr="00DF19EB" w:rsidRDefault="00C30DEB">
      <w:pPr>
        <w:widowControl w:val="0"/>
        <w:ind w:right="-25"/>
        <w:rPr>
          <w:sz w:val="22"/>
          <w:szCs w:val="22"/>
        </w:rPr>
      </w:pPr>
      <w:r w:rsidRPr="00DF19EB">
        <w:rPr>
          <w:sz w:val="22"/>
          <w:szCs w:val="22"/>
        </w:rPr>
        <w:t xml:space="preserve">There will be a </w:t>
      </w:r>
      <w:r w:rsidRPr="00DF19EB">
        <w:rPr>
          <w:b/>
          <w:sz w:val="22"/>
          <w:szCs w:val="22"/>
          <w:u w:val="single"/>
        </w:rPr>
        <w:t xml:space="preserve">GENERAL FACULTY ELECTION </w:t>
      </w:r>
      <w:r w:rsidR="000A6B7F" w:rsidRPr="00DF19EB">
        <w:rPr>
          <w:b/>
          <w:sz w:val="22"/>
          <w:szCs w:val="22"/>
          <w:u w:val="single"/>
        </w:rPr>
        <w:t>–</w:t>
      </w:r>
      <w:r w:rsidRPr="00DF19EB">
        <w:rPr>
          <w:b/>
          <w:sz w:val="22"/>
          <w:szCs w:val="22"/>
          <w:u w:val="single"/>
        </w:rPr>
        <w:t xml:space="preserve"> </w:t>
      </w:r>
      <w:r w:rsidR="000A6B7F" w:rsidRPr="00DF19EB">
        <w:rPr>
          <w:b/>
          <w:sz w:val="22"/>
          <w:szCs w:val="22"/>
          <w:u w:val="single"/>
        </w:rPr>
        <w:t>February 2</w:t>
      </w:r>
      <w:r w:rsidR="00C950FF">
        <w:rPr>
          <w:b/>
          <w:sz w:val="22"/>
          <w:szCs w:val="22"/>
          <w:u w:val="single"/>
        </w:rPr>
        <w:t>2</w:t>
      </w:r>
      <w:r w:rsidR="000A6B7F" w:rsidRPr="00DF19EB">
        <w:rPr>
          <w:b/>
          <w:sz w:val="22"/>
          <w:szCs w:val="22"/>
          <w:u w:val="single"/>
        </w:rPr>
        <w:t xml:space="preserve"> – </w:t>
      </w:r>
      <w:r w:rsidR="006B5366" w:rsidRPr="00DF19EB">
        <w:rPr>
          <w:b/>
          <w:sz w:val="22"/>
          <w:szCs w:val="22"/>
          <w:u w:val="single"/>
        </w:rPr>
        <w:t>2</w:t>
      </w:r>
      <w:r w:rsidR="00C950FF">
        <w:rPr>
          <w:b/>
          <w:sz w:val="22"/>
          <w:szCs w:val="22"/>
          <w:u w:val="single"/>
        </w:rPr>
        <w:t>4</w:t>
      </w:r>
      <w:r w:rsidR="000A6B7F" w:rsidRPr="00DF19EB">
        <w:rPr>
          <w:b/>
          <w:sz w:val="22"/>
          <w:szCs w:val="22"/>
          <w:u w:val="single"/>
        </w:rPr>
        <w:t xml:space="preserve">, </w:t>
      </w:r>
      <w:r w:rsidR="00C950FF">
        <w:rPr>
          <w:b/>
          <w:sz w:val="22"/>
          <w:szCs w:val="22"/>
          <w:u w:val="single"/>
        </w:rPr>
        <w:t>2016</w:t>
      </w:r>
    </w:p>
    <w:p w:rsidR="00C30DEB" w:rsidRPr="00DF19EB" w:rsidRDefault="00C30DEB">
      <w:pPr>
        <w:widowControl w:val="0"/>
        <w:ind w:right="-25"/>
        <w:rPr>
          <w:sz w:val="22"/>
          <w:szCs w:val="22"/>
        </w:rPr>
      </w:pPr>
    </w:p>
    <w:p w:rsidR="00C30DEB" w:rsidRPr="00DF19EB" w:rsidRDefault="00C30DEB" w:rsidP="007E71C2">
      <w:pPr>
        <w:widowControl w:val="0"/>
        <w:ind w:right="-25"/>
        <w:jc w:val="both"/>
        <w:rPr>
          <w:sz w:val="22"/>
          <w:szCs w:val="22"/>
        </w:rPr>
      </w:pPr>
      <w:r w:rsidRPr="00DF19EB">
        <w:rPr>
          <w:sz w:val="22"/>
          <w:szCs w:val="22"/>
        </w:rPr>
        <w:t>At least one member from each academic unit will be elected to serve on the Executive Committee.</w:t>
      </w:r>
      <w:r w:rsidR="006375DF" w:rsidRPr="00DF19EB">
        <w:rPr>
          <w:sz w:val="22"/>
          <w:szCs w:val="22"/>
        </w:rPr>
        <w:t xml:space="preserve">   </w:t>
      </w:r>
      <w:r w:rsidR="000B0D36" w:rsidRPr="00DF19EB">
        <w:rPr>
          <w:sz w:val="22"/>
          <w:szCs w:val="22"/>
        </w:rPr>
        <w:t xml:space="preserve">On the </w:t>
      </w:r>
      <w:bookmarkStart w:id="0" w:name="_GoBack"/>
      <w:r w:rsidR="000B0D36" w:rsidRPr="00350626">
        <w:rPr>
          <w:sz w:val="22"/>
          <w:szCs w:val="22"/>
          <w:u w:val="single"/>
        </w:rPr>
        <w:t>back</w:t>
      </w:r>
      <w:bookmarkEnd w:id="0"/>
      <w:r w:rsidR="000B0D36" w:rsidRPr="00DF19EB">
        <w:rPr>
          <w:sz w:val="22"/>
          <w:szCs w:val="22"/>
        </w:rPr>
        <w:t xml:space="preserve"> of </w:t>
      </w:r>
      <w:r w:rsidR="00910626" w:rsidRPr="00DF19EB">
        <w:rPr>
          <w:sz w:val="22"/>
          <w:szCs w:val="22"/>
        </w:rPr>
        <w:t>this memo</w:t>
      </w:r>
      <w:r w:rsidRPr="00DF19EB">
        <w:rPr>
          <w:sz w:val="22"/>
          <w:szCs w:val="22"/>
        </w:rPr>
        <w:t xml:space="preserve"> is a listing </w:t>
      </w:r>
      <w:r w:rsidR="005E745F" w:rsidRPr="00DF19EB">
        <w:rPr>
          <w:sz w:val="22"/>
          <w:szCs w:val="22"/>
        </w:rPr>
        <w:t>of all Senate members from which</w:t>
      </w:r>
      <w:r w:rsidRPr="00DF19EB">
        <w:rPr>
          <w:sz w:val="22"/>
          <w:szCs w:val="22"/>
        </w:rPr>
        <w:t xml:space="preserve"> the Executive Committee is to be elected. </w:t>
      </w:r>
      <w:r w:rsidRPr="00DF19EB">
        <w:rPr>
          <w:b/>
          <w:sz w:val="22"/>
          <w:szCs w:val="22"/>
          <w:u w:val="single"/>
        </w:rPr>
        <w:t>Names included on the official ballot may change as Senate members have until</w:t>
      </w:r>
      <w:r w:rsidR="00990D07" w:rsidRPr="00DF19EB">
        <w:rPr>
          <w:b/>
          <w:i/>
          <w:sz w:val="22"/>
          <w:szCs w:val="22"/>
          <w:u w:val="single"/>
        </w:rPr>
        <w:t xml:space="preserve"> 3 </w:t>
      </w:r>
      <w:r w:rsidR="000A6B7F" w:rsidRPr="00DF19EB">
        <w:rPr>
          <w:b/>
          <w:i/>
          <w:sz w:val="22"/>
          <w:szCs w:val="22"/>
          <w:u w:val="single"/>
        </w:rPr>
        <w:t>pm,</w:t>
      </w:r>
      <w:r w:rsidRPr="00DF19EB">
        <w:rPr>
          <w:b/>
          <w:i/>
          <w:sz w:val="22"/>
          <w:szCs w:val="22"/>
          <w:u w:val="single"/>
        </w:rPr>
        <w:t xml:space="preserve"> Friday, </w:t>
      </w:r>
      <w:r w:rsidR="000A6B7F" w:rsidRPr="00DF19EB">
        <w:rPr>
          <w:b/>
          <w:i/>
          <w:sz w:val="22"/>
          <w:szCs w:val="22"/>
          <w:u w:val="single"/>
        </w:rPr>
        <w:t xml:space="preserve">February </w:t>
      </w:r>
      <w:r w:rsidR="00C950FF">
        <w:rPr>
          <w:b/>
          <w:i/>
          <w:sz w:val="22"/>
          <w:szCs w:val="22"/>
          <w:u w:val="single"/>
        </w:rPr>
        <w:t>19</w:t>
      </w:r>
      <w:r w:rsidRPr="00DF19EB">
        <w:rPr>
          <w:b/>
          <w:i/>
          <w:sz w:val="22"/>
          <w:szCs w:val="22"/>
          <w:u w:val="single"/>
        </w:rPr>
        <w:t xml:space="preserve">, </w:t>
      </w:r>
      <w:r w:rsidR="00C950FF">
        <w:rPr>
          <w:b/>
          <w:i/>
          <w:sz w:val="22"/>
          <w:szCs w:val="22"/>
          <w:u w:val="single"/>
        </w:rPr>
        <w:t>2016</w:t>
      </w:r>
      <w:r w:rsidRPr="00DF19EB">
        <w:rPr>
          <w:b/>
          <w:sz w:val="22"/>
          <w:szCs w:val="22"/>
          <w:u w:val="single"/>
        </w:rPr>
        <w:t xml:space="preserve">, to remove their name from the ballot if they do </w:t>
      </w:r>
      <w:r w:rsidR="006375DF" w:rsidRPr="00DF19EB">
        <w:rPr>
          <w:b/>
          <w:sz w:val="22"/>
          <w:szCs w:val="22"/>
          <w:u w:val="single"/>
        </w:rPr>
        <w:t>NOT</w:t>
      </w:r>
      <w:r w:rsidRPr="00DF19EB">
        <w:rPr>
          <w:b/>
          <w:sz w:val="22"/>
          <w:szCs w:val="22"/>
          <w:u w:val="single"/>
        </w:rPr>
        <w:t xml:space="preserve"> wish to stand for election to the Executive Committee.</w:t>
      </w:r>
    </w:p>
    <w:p w:rsidR="00C30DEB" w:rsidRPr="00DF19EB" w:rsidRDefault="00C30DEB" w:rsidP="007E71C2">
      <w:pPr>
        <w:widowControl w:val="0"/>
        <w:ind w:right="-25"/>
        <w:jc w:val="both"/>
        <w:rPr>
          <w:b/>
          <w:sz w:val="22"/>
          <w:szCs w:val="22"/>
        </w:rPr>
      </w:pPr>
    </w:p>
    <w:p w:rsidR="005E745F" w:rsidRPr="00DF19EB" w:rsidRDefault="005E745F" w:rsidP="005E745F">
      <w:pPr>
        <w:widowControl w:val="0"/>
        <w:ind w:right="-25"/>
        <w:jc w:val="both"/>
        <w:rPr>
          <w:sz w:val="22"/>
          <w:szCs w:val="22"/>
        </w:rPr>
      </w:pPr>
      <w:r w:rsidRPr="00DF19EB">
        <w:rPr>
          <w:sz w:val="22"/>
          <w:szCs w:val="22"/>
        </w:rPr>
        <w:t xml:space="preserve">The Executive Committee election will be held via the internet on the eWeber portal.  You must have the </w:t>
      </w:r>
      <w:r w:rsidRPr="00DF19EB">
        <w:rPr>
          <w:sz w:val="22"/>
          <w:szCs w:val="22"/>
          <w:u w:val="single"/>
        </w:rPr>
        <w:t>“Faculty Voting”</w:t>
      </w:r>
      <w:r w:rsidRPr="00DF19EB">
        <w:rPr>
          <w:sz w:val="22"/>
          <w:szCs w:val="22"/>
        </w:rPr>
        <w:t xml:space="preserve"> application in order to vote.  To find the application, log into the Weber State University eWeber portal.  Go to the search box and type in </w:t>
      </w:r>
      <w:r w:rsidRPr="00AC223B">
        <w:rPr>
          <w:b/>
          <w:sz w:val="22"/>
          <w:szCs w:val="22"/>
        </w:rPr>
        <w:t>faculty voting</w:t>
      </w:r>
      <w:r w:rsidRPr="00DF19EB">
        <w:rPr>
          <w:sz w:val="22"/>
          <w:szCs w:val="22"/>
        </w:rPr>
        <w:t>.  Add this application to your favorites list. This application contains the ballot to vote for Executive Committee.  You will not be able to</w:t>
      </w:r>
      <w:r w:rsidR="00DF19EB" w:rsidRPr="00DF19EB">
        <w:rPr>
          <w:sz w:val="22"/>
          <w:szCs w:val="22"/>
        </w:rPr>
        <w:t xml:space="preserve"> vote until 2</w:t>
      </w:r>
      <w:r w:rsidR="00C950FF">
        <w:rPr>
          <w:sz w:val="22"/>
          <w:szCs w:val="22"/>
        </w:rPr>
        <w:t>2</w:t>
      </w:r>
      <w:r w:rsidR="00DF19EB" w:rsidRPr="00DF19EB">
        <w:rPr>
          <w:sz w:val="22"/>
          <w:szCs w:val="22"/>
        </w:rPr>
        <w:t xml:space="preserve"> February, 8 am. </w:t>
      </w:r>
    </w:p>
    <w:p w:rsidR="00EC701B" w:rsidRDefault="00EC701B" w:rsidP="007E71C2">
      <w:pPr>
        <w:widowControl w:val="0"/>
        <w:ind w:right="-25"/>
        <w:jc w:val="both"/>
        <w:rPr>
          <w:sz w:val="22"/>
          <w:szCs w:val="22"/>
        </w:rPr>
      </w:pPr>
    </w:p>
    <w:p w:rsidR="00C30DEB" w:rsidRPr="00DF19EB" w:rsidRDefault="005E745F" w:rsidP="007E71C2">
      <w:pPr>
        <w:widowControl w:val="0"/>
        <w:ind w:right="-25"/>
        <w:jc w:val="both"/>
        <w:rPr>
          <w:b/>
          <w:sz w:val="22"/>
          <w:szCs w:val="22"/>
        </w:rPr>
      </w:pPr>
      <w:r w:rsidRPr="00DF19EB">
        <w:rPr>
          <w:sz w:val="22"/>
          <w:szCs w:val="22"/>
        </w:rPr>
        <w:t>The instructions on how to vote will be sent through Google Mail at 8 am, Monday, February 2</w:t>
      </w:r>
      <w:r w:rsidR="00C950FF">
        <w:rPr>
          <w:sz w:val="22"/>
          <w:szCs w:val="22"/>
        </w:rPr>
        <w:t>2</w:t>
      </w:r>
      <w:r w:rsidRPr="00DF19EB">
        <w:rPr>
          <w:sz w:val="22"/>
          <w:szCs w:val="22"/>
        </w:rPr>
        <w:t xml:space="preserve">.  </w:t>
      </w:r>
      <w:r w:rsidR="00C30DEB" w:rsidRPr="00DF19EB">
        <w:rPr>
          <w:sz w:val="22"/>
          <w:szCs w:val="22"/>
        </w:rPr>
        <w:t xml:space="preserve">You will then be able to mark the </w:t>
      </w:r>
      <w:r w:rsidR="00C30DEB" w:rsidRPr="00DF19EB">
        <w:rPr>
          <w:sz w:val="22"/>
          <w:szCs w:val="22"/>
          <w:u w:val="single"/>
        </w:rPr>
        <w:t>nine</w:t>
      </w:r>
      <w:r w:rsidR="00C30DEB" w:rsidRPr="00DF19EB">
        <w:rPr>
          <w:sz w:val="22"/>
          <w:szCs w:val="22"/>
        </w:rPr>
        <w:t xml:space="preserve"> Senate members you are voting for.  </w:t>
      </w:r>
      <w:r w:rsidR="00C30DEB" w:rsidRPr="00DF19EB">
        <w:rPr>
          <w:b/>
          <w:sz w:val="22"/>
          <w:szCs w:val="22"/>
          <w:u w:val="single"/>
        </w:rPr>
        <w:t>To complete your ballot, scroll to the bottom and click on the submit button</w:t>
      </w:r>
      <w:r w:rsidR="00C30DEB" w:rsidRPr="00DF19EB">
        <w:rPr>
          <w:sz w:val="22"/>
          <w:szCs w:val="22"/>
        </w:rPr>
        <w:t xml:space="preserve">.  </w:t>
      </w:r>
      <w:r w:rsidR="00C30DEB" w:rsidRPr="00DF19EB">
        <w:rPr>
          <w:b/>
          <w:sz w:val="22"/>
          <w:szCs w:val="22"/>
        </w:rPr>
        <w:t xml:space="preserve">Ballots are due by 4:00 p.m. Wednesday, </w:t>
      </w:r>
      <w:r w:rsidR="007E71C2" w:rsidRPr="00DF19EB">
        <w:rPr>
          <w:b/>
          <w:sz w:val="22"/>
          <w:szCs w:val="22"/>
        </w:rPr>
        <w:t>February 2</w:t>
      </w:r>
      <w:r w:rsidR="00C950FF">
        <w:rPr>
          <w:b/>
          <w:sz w:val="22"/>
          <w:szCs w:val="22"/>
        </w:rPr>
        <w:t>4</w:t>
      </w:r>
      <w:r w:rsidR="00C30DEB" w:rsidRPr="00DF19EB">
        <w:rPr>
          <w:b/>
          <w:sz w:val="22"/>
          <w:szCs w:val="22"/>
        </w:rPr>
        <w:t>.</w:t>
      </w:r>
    </w:p>
    <w:p w:rsidR="005E745F" w:rsidRPr="00DF19EB" w:rsidRDefault="005E745F" w:rsidP="007E71C2">
      <w:pPr>
        <w:widowControl w:val="0"/>
        <w:ind w:right="-25"/>
        <w:jc w:val="both"/>
        <w:rPr>
          <w:sz w:val="22"/>
          <w:szCs w:val="22"/>
        </w:rPr>
      </w:pPr>
    </w:p>
    <w:p w:rsidR="00C30DEB" w:rsidRPr="00DF19EB" w:rsidRDefault="00C30DEB" w:rsidP="007E71C2">
      <w:pPr>
        <w:widowControl w:val="0"/>
        <w:ind w:right="-25"/>
        <w:jc w:val="both"/>
        <w:rPr>
          <w:b/>
          <w:sz w:val="22"/>
          <w:szCs w:val="22"/>
          <w:u w:val="single"/>
        </w:rPr>
      </w:pPr>
      <w:r w:rsidRPr="00DF19EB">
        <w:rPr>
          <w:b/>
          <w:sz w:val="22"/>
          <w:szCs w:val="22"/>
          <w:u w:val="single"/>
        </w:rPr>
        <w:t>Faculty must vote for nine members.</w:t>
      </w:r>
    </w:p>
    <w:p w:rsidR="00EC701B" w:rsidRDefault="00EC701B" w:rsidP="007E71C2">
      <w:pPr>
        <w:widowControl w:val="0"/>
        <w:ind w:right="-25"/>
        <w:jc w:val="both"/>
        <w:rPr>
          <w:szCs w:val="24"/>
        </w:rPr>
      </w:pPr>
    </w:p>
    <w:p w:rsidR="00EC701B" w:rsidRPr="00C950FF" w:rsidRDefault="00EC701B" w:rsidP="00EC701B">
      <w:pPr>
        <w:widowControl w:val="0"/>
        <w:ind w:right="-25"/>
        <w:jc w:val="both"/>
        <w:rPr>
          <w:sz w:val="22"/>
          <w:szCs w:val="22"/>
        </w:rPr>
      </w:pPr>
      <w:r w:rsidRPr="00C950FF">
        <w:rPr>
          <w:sz w:val="22"/>
          <w:szCs w:val="22"/>
        </w:rPr>
        <w:t>It is recommended that you use a PC or Laptop to vote.  Mobile devices (phone or tablet) may not work correctly.  If you need help with the Faculty Voting Application, please call Brenda Stockberger at 801-626-6233 or email bstockberger@weber.edu.</w:t>
      </w:r>
    </w:p>
    <w:p w:rsidR="00C30DEB" w:rsidRPr="00990D07" w:rsidRDefault="00C30DEB" w:rsidP="007E71C2">
      <w:pPr>
        <w:widowControl w:val="0"/>
        <w:ind w:right="-25"/>
        <w:jc w:val="both"/>
        <w:rPr>
          <w:szCs w:val="24"/>
        </w:rPr>
      </w:pPr>
      <w:r w:rsidRPr="00990D07">
        <w:rPr>
          <w:szCs w:val="24"/>
        </w:rPr>
        <w:tab/>
      </w:r>
      <w:r w:rsidRPr="00990D07">
        <w:rPr>
          <w:szCs w:val="24"/>
        </w:rPr>
        <w:tab/>
      </w:r>
      <w:r w:rsidRPr="00990D07">
        <w:rPr>
          <w:szCs w:val="24"/>
        </w:rPr>
        <w:tab/>
      </w:r>
      <w:r w:rsidRPr="00990D07">
        <w:rPr>
          <w:szCs w:val="24"/>
        </w:rPr>
        <w:tab/>
      </w:r>
      <w:r w:rsidRPr="00990D07">
        <w:rPr>
          <w:szCs w:val="24"/>
        </w:rPr>
        <w:tab/>
      </w:r>
      <w:r w:rsidRPr="00990D07">
        <w:rPr>
          <w:szCs w:val="24"/>
        </w:rPr>
        <w:tab/>
      </w:r>
      <w:r w:rsidRPr="00990D07">
        <w:rPr>
          <w:szCs w:val="24"/>
        </w:rPr>
        <w:tab/>
      </w:r>
      <w:r w:rsidRPr="00990D07">
        <w:rPr>
          <w:szCs w:val="24"/>
        </w:rPr>
        <w:tab/>
      </w:r>
      <w:r w:rsidRPr="00990D07">
        <w:rPr>
          <w:szCs w:val="24"/>
        </w:rPr>
        <w:tab/>
      </w:r>
      <w:r w:rsidRPr="00990D07">
        <w:rPr>
          <w:szCs w:val="24"/>
        </w:rPr>
        <w:tab/>
      </w:r>
      <w:r w:rsidRPr="00990D07">
        <w:rPr>
          <w:szCs w:val="24"/>
        </w:rPr>
        <w:tab/>
      </w:r>
      <w:r w:rsidRPr="00990D07">
        <w:rPr>
          <w:szCs w:val="24"/>
        </w:rPr>
        <w:tab/>
      </w:r>
    </w:p>
    <w:p w:rsidR="00C30DEB" w:rsidRPr="00DF19EB" w:rsidRDefault="00C30DEB" w:rsidP="00DF19EB">
      <w:pPr>
        <w:pStyle w:val="NoSpacing"/>
        <w:rPr>
          <w:sz w:val="18"/>
          <w:szCs w:val="18"/>
        </w:rPr>
      </w:pPr>
      <w:r w:rsidRPr="00DF19EB">
        <w:rPr>
          <w:b/>
          <w:sz w:val="18"/>
          <w:szCs w:val="18"/>
        </w:rPr>
        <w:t>Please Note:</w:t>
      </w:r>
      <w:r w:rsidRPr="00DF19EB">
        <w:rPr>
          <w:sz w:val="18"/>
          <w:szCs w:val="18"/>
        </w:rPr>
        <w:t xml:space="preserve"> The Faculty Senate Constitution and Bylaws PPM 1-13 states:</w:t>
      </w:r>
    </w:p>
    <w:p w:rsidR="00C30DEB" w:rsidRPr="00DF19EB" w:rsidRDefault="00C30DEB" w:rsidP="00DF19EB">
      <w:pPr>
        <w:pStyle w:val="NoSpacing"/>
        <w:rPr>
          <w:sz w:val="18"/>
          <w:szCs w:val="18"/>
        </w:rPr>
      </w:pPr>
    </w:p>
    <w:p w:rsidR="00C30DEB" w:rsidRPr="00DF19EB" w:rsidRDefault="00C30DEB" w:rsidP="00DF19EB">
      <w:pPr>
        <w:pStyle w:val="NoSpacing"/>
        <w:rPr>
          <w:i/>
          <w:strike/>
          <w:sz w:val="18"/>
          <w:szCs w:val="18"/>
        </w:rPr>
      </w:pPr>
      <w:r w:rsidRPr="00DF19EB">
        <w:rPr>
          <w:i/>
          <w:sz w:val="18"/>
          <w:szCs w:val="18"/>
        </w:rPr>
        <w:t xml:space="preserve">Section 8. </w:t>
      </w:r>
      <w:r w:rsidRPr="00DF19EB">
        <w:rPr>
          <w:i/>
          <w:sz w:val="18"/>
          <w:szCs w:val="18"/>
          <w:u w:val="single"/>
        </w:rPr>
        <w:t>Election of Executive Committee</w:t>
      </w:r>
    </w:p>
    <w:p w:rsidR="00C30DEB" w:rsidRPr="00DF19EB" w:rsidRDefault="00C30DEB" w:rsidP="00DF19EB">
      <w:pPr>
        <w:pStyle w:val="NoSpacing"/>
        <w:rPr>
          <w:i/>
          <w:strike/>
          <w:sz w:val="18"/>
          <w:szCs w:val="18"/>
        </w:rPr>
      </w:pPr>
    </w:p>
    <w:p w:rsidR="00990D07" w:rsidRPr="00DF19EB" w:rsidRDefault="00C30DEB" w:rsidP="00DF19EB">
      <w:pPr>
        <w:pStyle w:val="NoSpacing"/>
        <w:rPr>
          <w:sz w:val="18"/>
          <w:szCs w:val="18"/>
        </w:rPr>
      </w:pPr>
      <w:r w:rsidRPr="00DF19EB">
        <w:rPr>
          <w:sz w:val="18"/>
          <w:szCs w:val="18"/>
        </w:rPr>
        <w:t xml:space="preserve">7.2  </w:t>
      </w:r>
      <w:r w:rsidRPr="00DF19EB">
        <w:rPr>
          <w:i/>
          <w:sz w:val="18"/>
          <w:szCs w:val="18"/>
        </w:rPr>
        <w:t>Prior to the eleventh week of spring semester, the Executive Committee shall call a general faculty meeting for the purpose of electing members of the Executive Committee for the following year. The faculty must vote for nine members; and in the case of a tie for the ninth member, it shall be decided by the flip of a coin. A secret ballot shall be used.  There is no requirement that every organizational unit be represented on the secret ballot.   The highest vote recipient from each  organizational unit represented on the secret ballot shall serve as an elected member of the Executive Committee. The next highest vote recipient shall also be elected to the Executive Committee. No more than two members from the same organizational unit shall serve on the Executive Committee at the same time; for this purpose, a top-vote recipient will be eliminated in favor of the next highest vote recipient from anoth</w:t>
      </w:r>
      <w:r w:rsidR="005E745F" w:rsidRPr="00DF19EB">
        <w:rPr>
          <w:i/>
          <w:sz w:val="18"/>
          <w:szCs w:val="18"/>
        </w:rPr>
        <w:t>er organizational unit.</w:t>
      </w:r>
    </w:p>
    <w:p w:rsidR="00C30DEB" w:rsidRPr="00DF19EB" w:rsidRDefault="00C30DEB" w:rsidP="00DF19EB">
      <w:pPr>
        <w:pStyle w:val="NoSpacing"/>
        <w:rPr>
          <w:sz w:val="18"/>
          <w:szCs w:val="18"/>
        </w:rPr>
      </w:pPr>
    </w:p>
    <w:sectPr w:rsidR="00C30DEB" w:rsidRPr="00DF19EB" w:rsidSect="00DF19EB">
      <w:type w:val="continuous"/>
      <w:pgSz w:w="12240" w:h="15840"/>
      <w:pgMar w:top="270" w:right="1710" w:bottom="720" w:left="1710" w:header="1260" w:footer="117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ourier New"/>
    <w:panose1 w:val="00000000000000000000"/>
    <w:charset w:val="00"/>
    <w:family w:val="swiss"/>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6"/>
  <w:bordersDoNotSurroundHeader/>
  <w:bordersDoNotSurroundFooter/>
  <w:proofState w:spelling="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B7F"/>
    <w:rsid w:val="000A6B7F"/>
    <w:rsid w:val="000B0D36"/>
    <w:rsid w:val="001828A3"/>
    <w:rsid w:val="00350626"/>
    <w:rsid w:val="003C0EE7"/>
    <w:rsid w:val="00522FDC"/>
    <w:rsid w:val="005E745F"/>
    <w:rsid w:val="00634C9F"/>
    <w:rsid w:val="006375DF"/>
    <w:rsid w:val="006B5366"/>
    <w:rsid w:val="00761C64"/>
    <w:rsid w:val="0079671E"/>
    <w:rsid w:val="007E71C2"/>
    <w:rsid w:val="0084566D"/>
    <w:rsid w:val="008D4AE2"/>
    <w:rsid w:val="008F03E9"/>
    <w:rsid w:val="00910626"/>
    <w:rsid w:val="00952FFC"/>
    <w:rsid w:val="00990D07"/>
    <w:rsid w:val="00A664D6"/>
    <w:rsid w:val="00AC223B"/>
    <w:rsid w:val="00BC0303"/>
    <w:rsid w:val="00C30DEB"/>
    <w:rsid w:val="00C950FF"/>
    <w:rsid w:val="00DF19EB"/>
    <w:rsid w:val="00DF2350"/>
    <w:rsid w:val="00EC701B"/>
    <w:rsid w:val="00F35EF4"/>
    <w:rsid w:val="00F64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83ADDDF-36EE-4B32-91B4-86571BBAC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0D07"/>
    <w:rPr>
      <w:rFonts w:ascii="Tahoma" w:hAnsi="Tahoma" w:cs="Tahoma"/>
      <w:sz w:val="16"/>
      <w:szCs w:val="16"/>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character" w:customStyle="1" w:styleId="BalloonTextChar">
    <w:name w:val="Balloon Text Char"/>
    <w:link w:val="BalloonText"/>
    <w:uiPriority w:val="99"/>
    <w:semiHidden/>
    <w:rsid w:val="00990D07"/>
    <w:rPr>
      <w:rFonts w:ascii="Tahoma" w:hAnsi="Tahoma" w:cs="Tahoma"/>
      <w:sz w:val="16"/>
      <w:szCs w:val="16"/>
    </w:rPr>
  </w:style>
  <w:style w:type="paragraph" w:styleId="NoSpacing">
    <w:name w:val="No Spacing"/>
    <w:uiPriority w:val="1"/>
    <w:qFormat/>
    <w:rsid w:val="00DF19E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2827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bstockberger</dc:creator>
  <cp:lastModifiedBy>Brenda Stockberger</cp:lastModifiedBy>
  <cp:revision>4</cp:revision>
  <cp:lastPrinted>2015-12-03T17:35:00Z</cp:lastPrinted>
  <dcterms:created xsi:type="dcterms:W3CDTF">2015-12-03T17:35:00Z</dcterms:created>
  <dcterms:modified xsi:type="dcterms:W3CDTF">2016-02-04T18:59:00Z</dcterms:modified>
</cp:coreProperties>
</file>