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00F95" w14:textId="77777777" w:rsidR="00E146B1" w:rsidRDefault="00755136">
      <w:pPr>
        <w:pStyle w:val="Title"/>
        <w:rPr>
          <w:b/>
          <w:bCs/>
        </w:rPr>
      </w:pPr>
      <w:bookmarkStart w:id="0" w:name="_GoBack"/>
      <w:bookmarkEnd w:id="0"/>
      <w:r>
        <w:rPr>
          <w:b/>
          <w:bCs/>
        </w:rPr>
        <w:t>NTM 1300</w:t>
      </w:r>
    </w:p>
    <w:p w14:paraId="5192C515" w14:textId="4C881214" w:rsidR="00E146B1" w:rsidRDefault="00461EE8">
      <w:pPr>
        <w:pStyle w:val="Subtitle"/>
      </w:pPr>
      <w:r>
        <w:rPr>
          <w:b/>
          <w:bCs/>
        </w:rPr>
        <w:t>Networks and Emerging Technologies</w:t>
      </w:r>
    </w:p>
    <w:p w14:paraId="069FA8E6" w14:textId="04CF188B" w:rsidR="00E146B1" w:rsidRDefault="00C76DA1">
      <w:pPr>
        <w:pStyle w:val="Heading2"/>
        <w:jc w:val="center"/>
      </w:pPr>
      <w:r>
        <w:t>Fall</w:t>
      </w:r>
      <w:r w:rsidR="00755136">
        <w:t xml:space="preserve"> 2015</w:t>
      </w:r>
    </w:p>
    <w:p w14:paraId="361F331B" w14:textId="77777777" w:rsidR="00E146B1" w:rsidRDefault="00E146B1"/>
    <w:p w14:paraId="65F86B72" w14:textId="3356FC03" w:rsidR="00E146B1" w:rsidRDefault="00E146B1">
      <w:pPr>
        <w:ind w:left="-720"/>
      </w:pPr>
      <w:r>
        <w:t xml:space="preserve">Instructor: Ken </w:t>
      </w:r>
      <w:proofErr w:type="spellStart"/>
      <w:r>
        <w:t>Cuddeb</w:t>
      </w:r>
      <w:r w:rsidR="0090662C">
        <w:t>ack</w:t>
      </w:r>
      <w:proofErr w:type="spellEnd"/>
      <w:r w:rsidR="0090662C">
        <w:tab/>
      </w:r>
      <w:r w:rsidR="0090662C">
        <w:tab/>
      </w:r>
      <w:r w:rsidR="0090662C">
        <w:tab/>
      </w:r>
      <w:r w:rsidR="0090662C">
        <w:tab/>
      </w:r>
      <w:r w:rsidR="0090662C">
        <w:tab/>
      </w:r>
      <w:r w:rsidR="0090662C">
        <w:tab/>
      </w:r>
      <w:r w:rsidR="0090662C">
        <w:tab/>
        <w:t xml:space="preserve">         </w:t>
      </w:r>
      <w:r w:rsidR="00024220">
        <w:t xml:space="preserve">Office: </w:t>
      </w:r>
      <w:r w:rsidR="0090662C">
        <w:t>D0</w:t>
      </w:r>
      <w:r w:rsidR="00E5201A">
        <w:t>2</w:t>
      </w:r>
      <w:r w:rsidR="0090662C">
        <w:t>-311</w:t>
      </w:r>
    </w:p>
    <w:p w14:paraId="063EF00D" w14:textId="77777777" w:rsidR="00E146B1" w:rsidRDefault="00E146B1" w:rsidP="00755136">
      <w:pPr>
        <w:ind w:left="-720"/>
      </w:pPr>
      <w:r>
        <w:t xml:space="preserve">Email: </w:t>
      </w:r>
      <w:hyperlink r:id="rId5" w:history="1">
        <w:r>
          <w:rPr>
            <w:rStyle w:val="Hyperlink"/>
          </w:rPr>
          <w:t>kcuddeback@weber.edu</w:t>
        </w:r>
      </w:hyperlink>
      <w:r>
        <w:tab/>
      </w:r>
      <w:r>
        <w:tab/>
      </w:r>
      <w:r>
        <w:tab/>
      </w:r>
      <w:r>
        <w:tab/>
      </w:r>
      <w:r>
        <w:tab/>
      </w:r>
      <w:r>
        <w:tab/>
        <w:t xml:space="preserve">        Phone: 626-6026</w:t>
      </w:r>
    </w:p>
    <w:p w14:paraId="378BCAF6" w14:textId="77777777" w:rsidR="003F2850" w:rsidRDefault="003F2850"/>
    <w:p w14:paraId="08F6079A" w14:textId="02576C1C" w:rsidR="00E146B1" w:rsidRPr="0006508B" w:rsidRDefault="00E146B1">
      <w:r>
        <w:t xml:space="preserve">Text: </w:t>
      </w:r>
      <w:r w:rsidR="0006508B">
        <w:t>No text required.  We will use instructor prepared modules in the Canvas online portal.</w:t>
      </w:r>
    </w:p>
    <w:p w14:paraId="618E5651" w14:textId="77777777" w:rsidR="00E146B1" w:rsidRDefault="00E146B1"/>
    <w:p w14:paraId="2C92442F" w14:textId="5D5B5FD0" w:rsidR="00E146B1" w:rsidRDefault="00E146B1">
      <w:pPr>
        <w:rPr>
          <w:b/>
        </w:rPr>
      </w:pPr>
      <w:r>
        <w:rPr>
          <w:b/>
        </w:rPr>
        <w:t xml:space="preserve">Course </w:t>
      </w:r>
      <w:r w:rsidR="00461EE8">
        <w:rPr>
          <w:b/>
        </w:rPr>
        <w:t>Description</w:t>
      </w:r>
    </w:p>
    <w:p w14:paraId="024E81FD" w14:textId="77777777" w:rsidR="00E146B1" w:rsidRDefault="00E146B1">
      <w:pPr>
        <w:rPr>
          <w:b/>
        </w:rPr>
      </w:pPr>
    </w:p>
    <w:p w14:paraId="18DD8242" w14:textId="683E1B5F" w:rsidR="00E146B1" w:rsidRDefault="00461EE8">
      <w:pPr>
        <w:ind w:right="-720"/>
      </w:pPr>
      <w:r>
        <w:t>This course is designed to introduce the fundamentals of voice and da</w:t>
      </w:r>
      <w:r w:rsidR="00B9654D">
        <w:t>ta networking technologies.  The</w:t>
      </w:r>
      <w:r w:rsidR="0006436D">
        <w:t xml:space="preserve"> course includes topics such as</w:t>
      </w:r>
      <w:r w:rsidR="00B9654D">
        <w:t xml:space="preserve"> history of telecommunications, history of data networking, study of industry, transport media, </w:t>
      </w:r>
      <w:r w:rsidR="007C7397">
        <w:t xml:space="preserve">common </w:t>
      </w:r>
      <w:r w:rsidR="00B9654D">
        <w:t>networking protocols, and emerging technologies.</w:t>
      </w:r>
    </w:p>
    <w:p w14:paraId="69FE8531" w14:textId="77777777" w:rsidR="00A452DF" w:rsidRDefault="00A452DF">
      <w:pPr>
        <w:ind w:right="-720"/>
      </w:pPr>
    </w:p>
    <w:p w14:paraId="64488EDA" w14:textId="7E679FD0" w:rsidR="00A452DF" w:rsidRPr="00461EE8" w:rsidRDefault="00A452DF">
      <w:pPr>
        <w:ind w:right="-720"/>
        <w:rPr>
          <w:b/>
        </w:rPr>
      </w:pPr>
      <w:r w:rsidRPr="00461EE8">
        <w:rPr>
          <w:b/>
        </w:rPr>
        <w:t>Learning Outcomes</w:t>
      </w:r>
    </w:p>
    <w:p w14:paraId="4E9D2A2B" w14:textId="77777777" w:rsidR="00A452DF" w:rsidRDefault="00A452DF">
      <w:pPr>
        <w:ind w:right="-720"/>
      </w:pPr>
    </w:p>
    <w:p w14:paraId="686AF9DA" w14:textId="0D9D70C9" w:rsidR="00A452DF" w:rsidRDefault="00A452DF" w:rsidP="00A452DF">
      <w:pPr>
        <w:pStyle w:val="ListParagraph"/>
        <w:numPr>
          <w:ilvl w:val="0"/>
          <w:numId w:val="4"/>
        </w:numPr>
        <w:ind w:right="-720"/>
      </w:pPr>
      <w:r>
        <w:t>Knowledge of circuit and packet switched networks</w:t>
      </w:r>
    </w:p>
    <w:p w14:paraId="0B83E782" w14:textId="20CAEF43" w:rsidR="00A452DF" w:rsidRDefault="00640AC3" w:rsidP="00A452DF">
      <w:pPr>
        <w:pStyle w:val="ListParagraph"/>
        <w:numPr>
          <w:ilvl w:val="0"/>
          <w:numId w:val="4"/>
        </w:numPr>
        <w:ind w:right="-720"/>
      </w:pPr>
      <w:r>
        <w:t xml:space="preserve">Knowledge of </w:t>
      </w:r>
      <w:r w:rsidR="00A452DF">
        <w:t>analog vs digital communication</w:t>
      </w:r>
      <w:r w:rsidR="006A50F3">
        <w:t xml:space="preserve"> and signaling</w:t>
      </w:r>
    </w:p>
    <w:p w14:paraId="0517D9EA" w14:textId="74FDE494" w:rsidR="00A452DF" w:rsidRDefault="00A452DF" w:rsidP="00A452DF">
      <w:pPr>
        <w:pStyle w:val="ListParagraph"/>
        <w:numPr>
          <w:ilvl w:val="0"/>
          <w:numId w:val="4"/>
        </w:numPr>
        <w:ind w:right="-720"/>
      </w:pPr>
      <w:r>
        <w:t>Knowledge of legal and regulatory issues facing the networking industry</w:t>
      </w:r>
    </w:p>
    <w:p w14:paraId="1637C7EF" w14:textId="5BF24520" w:rsidR="00A452DF" w:rsidRDefault="00A452DF" w:rsidP="00A452DF">
      <w:pPr>
        <w:pStyle w:val="ListParagraph"/>
        <w:numPr>
          <w:ilvl w:val="0"/>
          <w:numId w:val="4"/>
        </w:numPr>
        <w:ind w:right="-720"/>
      </w:pPr>
      <w:r>
        <w:t>Ability to use information about the history of networking technologies and the current industry to help predict future trends</w:t>
      </w:r>
    </w:p>
    <w:p w14:paraId="6F78C58A" w14:textId="6B9D896E" w:rsidR="0090662C" w:rsidRDefault="00640AC3" w:rsidP="006A50F3">
      <w:pPr>
        <w:pStyle w:val="ListParagraph"/>
        <w:numPr>
          <w:ilvl w:val="0"/>
          <w:numId w:val="4"/>
        </w:numPr>
        <w:ind w:right="-720"/>
      </w:pPr>
      <w:r>
        <w:t>Knowledge of j</w:t>
      </w:r>
      <w:r w:rsidR="0090662C">
        <w:t>ob market</w:t>
      </w:r>
      <w:r>
        <w:t xml:space="preserve">, career paths, </w:t>
      </w:r>
      <w:r w:rsidR="006A50F3">
        <w:t xml:space="preserve">and </w:t>
      </w:r>
      <w:r>
        <w:t xml:space="preserve">common </w:t>
      </w:r>
      <w:r w:rsidR="006A50F3">
        <w:t>industry certifications</w:t>
      </w:r>
    </w:p>
    <w:p w14:paraId="740DA678" w14:textId="516AD2F2" w:rsidR="0090662C" w:rsidRDefault="00640AC3" w:rsidP="00A452DF">
      <w:pPr>
        <w:pStyle w:val="ListParagraph"/>
        <w:numPr>
          <w:ilvl w:val="0"/>
          <w:numId w:val="4"/>
        </w:numPr>
        <w:ind w:right="-720"/>
      </w:pPr>
      <w:r>
        <w:t>Ability to convert between b</w:t>
      </w:r>
      <w:r w:rsidR="0090662C">
        <w:t>inary, hex</w:t>
      </w:r>
      <w:r>
        <w:t>adecimal</w:t>
      </w:r>
      <w:r w:rsidR="0090662C">
        <w:t xml:space="preserve">, </w:t>
      </w:r>
      <w:r>
        <w:t xml:space="preserve">and </w:t>
      </w:r>
      <w:r w:rsidR="0090662C">
        <w:t>decimal</w:t>
      </w:r>
    </w:p>
    <w:p w14:paraId="6E3BB393" w14:textId="59B37DA5" w:rsidR="0090662C" w:rsidRDefault="00640AC3" w:rsidP="00A452DF">
      <w:pPr>
        <w:pStyle w:val="ListParagraph"/>
        <w:numPr>
          <w:ilvl w:val="0"/>
          <w:numId w:val="4"/>
        </w:numPr>
        <w:ind w:right="-720"/>
      </w:pPr>
      <w:r>
        <w:t>Knowledge of a</w:t>
      </w:r>
      <w:r w:rsidR="0090662C">
        <w:t xml:space="preserve">ddressing </w:t>
      </w:r>
      <w:r>
        <w:t>methods at data link and internet layers</w:t>
      </w:r>
    </w:p>
    <w:p w14:paraId="556545EB" w14:textId="441E4E6D" w:rsidR="0090662C" w:rsidRDefault="00640AC3" w:rsidP="00A452DF">
      <w:pPr>
        <w:pStyle w:val="ListParagraph"/>
        <w:numPr>
          <w:ilvl w:val="0"/>
          <w:numId w:val="4"/>
        </w:numPr>
        <w:ind w:right="-720"/>
      </w:pPr>
      <w:r>
        <w:t>Knowledge of w</w:t>
      </w:r>
      <w:r w:rsidR="0090662C">
        <w:t xml:space="preserve">orkgroup, domain, </w:t>
      </w:r>
      <w:r>
        <w:t xml:space="preserve">and </w:t>
      </w:r>
      <w:r w:rsidR="0090662C">
        <w:t>peer networking</w:t>
      </w:r>
    </w:p>
    <w:p w14:paraId="16DA75EF" w14:textId="61C7D1D6" w:rsidR="0090662C" w:rsidRDefault="00640AC3" w:rsidP="00A452DF">
      <w:pPr>
        <w:pStyle w:val="ListParagraph"/>
        <w:numPr>
          <w:ilvl w:val="0"/>
          <w:numId w:val="4"/>
        </w:numPr>
        <w:ind w:right="-720"/>
      </w:pPr>
      <w:r>
        <w:t xml:space="preserve">Knowledge of the history of </w:t>
      </w:r>
      <w:r w:rsidR="00CB6FDD">
        <w:t>telecommunications</w:t>
      </w:r>
      <w:r>
        <w:t xml:space="preserve"> and data networking</w:t>
      </w:r>
    </w:p>
    <w:p w14:paraId="57E4CA2E" w14:textId="5D88001E" w:rsidR="0090662C" w:rsidRDefault="00640AC3" w:rsidP="00A452DF">
      <w:pPr>
        <w:pStyle w:val="ListParagraph"/>
        <w:numPr>
          <w:ilvl w:val="0"/>
          <w:numId w:val="4"/>
        </w:numPr>
        <w:ind w:right="-720"/>
      </w:pPr>
      <w:r>
        <w:t>Knowledge of n</w:t>
      </w:r>
      <w:r w:rsidR="0090662C">
        <w:t>etwork topologies</w:t>
      </w:r>
    </w:p>
    <w:p w14:paraId="6F3D2DA9" w14:textId="10DDA86E" w:rsidR="0090662C" w:rsidRDefault="00CB6FDD" w:rsidP="00652730">
      <w:pPr>
        <w:pStyle w:val="ListParagraph"/>
        <w:numPr>
          <w:ilvl w:val="0"/>
          <w:numId w:val="4"/>
        </w:numPr>
        <w:ind w:right="-720"/>
      </w:pPr>
      <w:r>
        <w:t>Knowledge of transmission speeds and multiplexing methods</w:t>
      </w:r>
    </w:p>
    <w:p w14:paraId="190DAC13" w14:textId="77777777" w:rsidR="0090662C" w:rsidRDefault="0090662C" w:rsidP="001C32E0">
      <w:pPr>
        <w:pStyle w:val="ListParagraph"/>
        <w:ind w:right="-720"/>
      </w:pPr>
    </w:p>
    <w:p w14:paraId="04DACC10" w14:textId="77777777" w:rsidR="00E146B1" w:rsidRDefault="00E146B1">
      <w:pPr>
        <w:ind w:left="-720" w:right="-720"/>
      </w:pPr>
      <w:r>
        <w:tab/>
      </w:r>
    </w:p>
    <w:p w14:paraId="58D34120" w14:textId="77777777" w:rsidR="00E146B1" w:rsidRDefault="00E146B1">
      <w:pPr>
        <w:ind w:right="-720"/>
        <w:rPr>
          <w:b/>
          <w:bCs/>
        </w:rPr>
      </w:pPr>
      <w:r>
        <w:rPr>
          <w:b/>
          <w:bCs/>
        </w:rPr>
        <w:t>Policies</w:t>
      </w:r>
    </w:p>
    <w:p w14:paraId="3B76551F" w14:textId="77777777" w:rsidR="00E146B1" w:rsidRDefault="00E146B1">
      <w:pPr>
        <w:ind w:right="-720"/>
        <w:rPr>
          <w:b/>
          <w:bCs/>
        </w:rPr>
      </w:pPr>
    </w:p>
    <w:p w14:paraId="45AC60B3" w14:textId="255AAC03" w:rsidR="00E146B1" w:rsidRDefault="0006436D">
      <w:pPr>
        <w:numPr>
          <w:ilvl w:val="0"/>
          <w:numId w:val="2"/>
        </w:numPr>
        <w:ind w:right="-720"/>
      </w:pPr>
      <w:r>
        <w:rPr>
          <w:u w:val="single"/>
        </w:rPr>
        <w:t>Attendance:</w:t>
      </w:r>
      <w:r>
        <w:t xml:space="preserve"> </w:t>
      </w:r>
      <w:r w:rsidR="00E146B1" w:rsidRPr="0006436D">
        <w:t>Attendance</w:t>
      </w:r>
      <w:r w:rsidRPr="0006436D">
        <w:t xml:space="preserve"> in class every da</w:t>
      </w:r>
      <w:r>
        <w:t xml:space="preserve">y </w:t>
      </w:r>
      <w:r w:rsidR="007C7397">
        <w:t>is important since m</w:t>
      </w:r>
      <w:r w:rsidR="00E146B1">
        <w:t xml:space="preserve">uch of the information </w:t>
      </w:r>
      <w:r w:rsidR="0006508B">
        <w:t xml:space="preserve">will </w:t>
      </w:r>
      <w:r w:rsidR="007C7397">
        <w:t>only be</w:t>
      </w:r>
      <w:r w:rsidR="0006508B">
        <w:t xml:space="preserve"> covered in class discussions</w:t>
      </w:r>
      <w:r w:rsidR="007C7397">
        <w:t xml:space="preserve">.  </w:t>
      </w:r>
      <w:r w:rsidR="00E146B1">
        <w:t xml:space="preserve"> </w:t>
      </w:r>
    </w:p>
    <w:p w14:paraId="74B88269" w14:textId="77777777" w:rsidR="00E146B1" w:rsidRDefault="00E146B1">
      <w:pPr>
        <w:numPr>
          <w:ilvl w:val="0"/>
          <w:numId w:val="2"/>
        </w:numPr>
        <w:ind w:right="-720"/>
      </w:pPr>
      <w:r w:rsidRPr="0006436D">
        <w:rPr>
          <w:u w:val="single"/>
        </w:rPr>
        <w:t>Ethics:</w:t>
      </w:r>
      <w:r>
        <w:t xml:space="preserve"> Failure to maintain academic ethics/academic honesty including the avoidance of cheating, plagiarism, collusion, and falsification will result in a E in the course, and may result in charges being issued, hearings being held and/or sanctions being imposed.</w:t>
      </w:r>
    </w:p>
    <w:p w14:paraId="1200006B" w14:textId="675B5790" w:rsidR="00E146B1" w:rsidRDefault="00E146B1" w:rsidP="00657868">
      <w:pPr>
        <w:numPr>
          <w:ilvl w:val="0"/>
          <w:numId w:val="2"/>
        </w:numPr>
        <w:ind w:right="-720"/>
      </w:pPr>
      <w:r w:rsidRPr="0006436D">
        <w:rPr>
          <w:u w:val="single"/>
        </w:rPr>
        <w:t>Special Needs:</w:t>
      </w:r>
      <w:r w:rsidR="0006436D">
        <w:t xml:space="preserve"> </w:t>
      </w:r>
      <w:r>
        <w:t>Any student requiring accommodations or services due to a disability must contact Services for Students with Disabilities (SSD) in room 181 of the Student Service Center.  SSD can also arrange to provide course materials (including this syllabus) in alternative formats if necessary.</w:t>
      </w:r>
    </w:p>
    <w:p w14:paraId="251CC86A" w14:textId="77777777" w:rsidR="00E146B1" w:rsidRDefault="00E146B1">
      <w:pPr>
        <w:rPr>
          <w:b/>
          <w:bCs/>
        </w:rPr>
      </w:pPr>
    </w:p>
    <w:p w14:paraId="5C413F2E" w14:textId="3498230B" w:rsidR="00E146B1" w:rsidRDefault="00E146B1">
      <w:r>
        <w:rPr>
          <w:b/>
          <w:bCs/>
        </w:rPr>
        <w:t>Grading:</w:t>
      </w:r>
      <w:r>
        <w:rPr>
          <w:b/>
          <w:bCs/>
        </w:rPr>
        <w:tab/>
      </w:r>
      <w:r>
        <w:t>Quizzes</w:t>
      </w:r>
      <w:r>
        <w:tab/>
      </w:r>
      <w:r>
        <w:tab/>
      </w:r>
      <w:r>
        <w:tab/>
      </w:r>
      <w:r w:rsidR="0090662C">
        <w:t>30</w:t>
      </w:r>
      <w:r>
        <w:t>%</w:t>
      </w:r>
    </w:p>
    <w:p w14:paraId="23616220" w14:textId="50A9A082" w:rsidR="0090662C" w:rsidRDefault="0090662C">
      <w:r>
        <w:tab/>
      </w:r>
      <w:r>
        <w:tab/>
        <w:t>Assignments</w:t>
      </w:r>
      <w:r>
        <w:tab/>
      </w:r>
      <w:r>
        <w:tab/>
      </w:r>
      <w:r>
        <w:tab/>
        <w:t>30%</w:t>
      </w:r>
    </w:p>
    <w:p w14:paraId="4E21BC26" w14:textId="3416AF33" w:rsidR="00E146B1" w:rsidRDefault="00E5201A">
      <w:r>
        <w:tab/>
      </w:r>
      <w:r>
        <w:tab/>
        <w:t>Paper</w:t>
      </w:r>
      <w:r>
        <w:tab/>
      </w:r>
      <w:r>
        <w:tab/>
      </w:r>
      <w:r>
        <w:tab/>
      </w:r>
      <w:r w:rsidR="00E146B1">
        <w:tab/>
      </w:r>
      <w:r w:rsidR="0090662C">
        <w:t>20</w:t>
      </w:r>
      <w:r w:rsidR="00E146B1">
        <w:t>%</w:t>
      </w:r>
    </w:p>
    <w:p w14:paraId="7F3BE1FB" w14:textId="3234B578" w:rsidR="00E146B1" w:rsidRDefault="00E146B1">
      <w:r>
        <w:tab/>
      </w:r>
      <w:r>
        <w:tab/>
        <w:t>Final</w:t>
      </w:r>
      <w:r>
        <w:tab/>
      </w:r>
      <w:r>
        <w:tab/>
      </w:r>
      <w:r>
        <w:tab/>
      </w:r>
      <w:r>
        <w:tab/>
      </w:r>
      <w:r w:rsidR="0090662C">
        <w:t>20</w:t>
      </w:r>
      <w:r>
        <w:t>%</w:t>
      </w:r>
    </w:p>
    <w:p w14:paraId="375954C4" w14:textId="77777777" w:rsidR="00E146B1" w:rsidRDefault="00E146B1"/>
    <w:p w14:paraId="52F395CE" w14:textId="77777777" w:rsidR="00E146B1" w:rsidRDefault="00E146B1"/>
    <w:p w14:paraId="3A463644" w14:textId="77777777" w:rsidR="00815645" w:rsidRPr="00CE0474" w:rsidRDefault="00E146B1" w:rsidP="00815645">
      <w:pPr>
        <w:rPr>
          <w:rFonts w:ascii="Arial" w:hAnsi="Arial" w:cs="Arial"/>
          <w:bCs/>
          <w:noProof/>
          <w:color w:val="000000"/>
          <w:sz w:val="20"/>
        </w:rPr>
      </w:pPr>
      <w:r>
        <w:tab/>
        <w:t>Final Grade:</w:t>
      </w:r>
      <w:r>
        <w:tab/>
      </w:r>
      <w:r w:rsidR="00815645" w:rsidRPr="00CE0474">
        <w:rPr>
          <w:rFonts w:ascii="Arial" w:hAnsi="Arial" w:cs="Arial"/>
          <w:bCs/>
          <w:noProof/>
          <w:color w:val="000000"/>
          <w:sz w:val="20"/>
        </w:rPr>
        <w:t>95% - 100% = A</w:t>
      </w:r>
      <w:r w:rsidR="00815645" w:rsidRPr="00CE0474">
        <w:rPr>
          <w:rFonts w:ascii="Arial" w:hAnsi="Arial" w:cs="Arial"/>
          <w:bCs/>
          <w:noProof/>
          <w:color w:val="000000"/>
          <w:sz w:val="20"/>
        </w:rPr>
        <w:tab/>
        <w:t>90% - 94% = A-</w:t>
      </w:r>
      <w:r w:rsidR="00815645" w:rsidRPr="00CE0474">
        <w:rPr>
          <w:rFonts w:ascii="Arial" w:hAnsi="Arial" w:cs="Arial"/>
          <w:bCs/>
          <w:noProof/>
          <w:color w:val="000000"/>
          <w:sz w:val="20"/>
        </w:rPr>
        <w:tab/>
      </w:r>
      <w:r w:rsidR="00815645" w:rsidRPr="00CE0474">
        <w:rPr>
          <w:rFonts w:ascii="Arial" w:hAnsi="Arial" w:cs="Arial"/>
          <w:bCs/>
          <w:noProof/>
          <w:color w:val="000000"/>
          <w:sz w:val="20"/>
        </w:rPr>
        <w:tab/>
        <w:t>87% - 89% = B+</w:t>
      </w:r>
    </w:p>
    <w:p w14:paraId="329CA82B" w14:textId="77777777" w:rsidR="00815645" w:rsidRPr="00CE0474" w:rsidRDefault="00815645" w:rsidP="00815645">
      <w:pPr>
        <w:rPr>
          <w:rFonts w:ascii="Arial" w:hAnsi="Arial" w:cs="Arial"/>
          <w:bCs/>
          <w:noProof/>
          <w:color w:val="000000"/>
          <w:sz w:val="20"/>
        </w:rPr>
      </w:pPr>
      <w:r w:rsidRPr="00CE0474">
        <w:rPr>
          <w:rFonts w:ascii="Arial" w:hAnsi="Arial" w:cs="Arial"/>
          <w:bCs/>
          <w:noProof/>
          <w:color w:val="000000"/>
          <w:sz w:val="20"/>
        </w:rPr>
        <w:tab/>
      </w:r>
      <w:r w:rsidRPr="00CE0474">
        <w:rPr>
          <w:rFonts w:ascii="Arial" w:hAnsi="Arial" w:cs="Arial"/>
          <w:bCs/>
          <w:noProof/>
          <w:color w:val="000000"/>
          <w:sz w:val="20"/>
        </w:rPr>
        <w:tab/>
      </w:r>
      <w:r w:rsidRPr="00CE0474">
        <w:rPr>
          <w:rFonts w:ascii="Arial" w:hAnsi="Arial" w:cs="Arial"/>
          <w:bCs/>
          <w:noProof/>
          <w:color w:val="000000"/>
          <w:sz w:val="20"/>
        </w:rPr>
        <w:tab/>
        <w:t>83% - 86% = B</w:t>
      </w:r>
      <w:r w:rsidRPr="00CE0474">
        <w:rPr>
          <w:rFonts w:ascii="Arial" w:hAnsi="Arial" w:cs="Arial"/>
          <w:bCs/>
          <w:noProof/>
          <w:color w:val="000000"/>
          <w:sz w:val="20"/>
        </w:rPr>
        <w:tab/>
      </w:r>
      <w:r w:rsidRPr="00CE0474">
        <w:rPr>
          <w:rFonts w:ascii="Arial" w:hAnsi="Arial" w:cs="Arial"/>
          <w:bCs/>
          <w:noProof/>
          <w:color w:val="000000"/>
          <w:sz w:val="20"/>
        </w:rPr>
        <w:tab/>
        <w:t>80% - 82% = B-</w:t>
      </w:r>
      <w:r w:rsidRPr="00CE0474">
        <w:rPr>
          <w:rFonts w:ascii="Arial" w:hAnsi="Arial" w:cs="Arial"/>
          <w:bCs/>
          <w:noProof/>
          <w:color w:val="000000"/>
          <w:sz w:val="20"/>
        </w:rPr>
        <w:tab/>
      </w:r>
      <w:r w:rsidRPr="00CE0474">
        <w:rPr>
          <w:rFonts w:ascii="Arial" w:hAnsi="Arial" w:cs="Arial"/>
          <w:bCs/>
          <w:noProof/>
          <w:color w:val="000000"/>
          <w:sz w:val="20"/>
        </w:rPr>
        <w:tab/>
        <w:t>77% - 79% = C+</w:t>
      </w:r>
    </w:p>
    <w:p w14:paraId="3EEC4ED1" w14:textId="77777777" w:rsidR="00815645" w:rsidRPr="00CE0474" w:rsidRDefault="00815645" w:rsidP="00815645">
      <w:pPr>
        <w:rPr>
          <w:rFonts w:ascii="Arial" w:hAnsi="Arial" w:cs="Arial"/>
          <w:bCs/>
          <w:noProof/>
          <w:color w:val="000000"/>
          <w:sz w:val="20"/>
        </w:rPr>
      </w:pPr>
      <w:r w:rsidRPr="00CE0474">
        <w:rPr>
          <w:rFonts w:ascii="Arial" w:hAnsi="Arial" w:cs="Arial"/>
          <w:bCs/>
          <w:noProof/>
          <w:color w:val="000000"/>
          <w:sz w:val="20"/>
        </w:rPr>
        <w:tab/>
      </w:r>
      <w:r w:rsidRPr="00CE0474">
        <w:rPr>
          <w:rFonts w:ascii="Arial" w:hAnsi="Arial" w:cs="Arial"/>
          <w:bCs/>
          <w:noProof/>
          <w:color w:val="000000"/>
          <w:sz w:val="20"/>
        </w:rPr>
        <w:tab/>
      </w:r>
      <w:r w:rsidRPr="00CE0474">
        <w:rPr>
          <w:rFonts w:ascii="Arial" w:hAnsi="Arial" w:cs="Arial"/>
          <w:bCs/>
          <w:noProof/>
          <w:color w:val="000000"/>
          <w:sz w:val="20"/>
        </w:rPr>
        <w:tab/>
        <w:t>73% - 76% = C</w:t>
      </w:r>
      <w:r w:rsidRPr="00CE0474">
        <w:rPr>
          <w:rFonts w:ascii="Arial" w:hAnsi="Arial" w:cs="Arial"/>
          <w:bCs/>
          <w:noProof/>
          <w:color w:val="000000"/>
          <w:sz w:val="20"/>
        </w:rPr>
        <w:tab/>
      </w:r>
      <w:r w:rsidRPr="00CE0474">
        <w:rPr>
          <w:rFonts w:ascii="Arial" w:hAnsi="Arial" w:cs="Arial"/>
          <w:bCs/>
          <w:noProof/>
          <w:color w:val="000000"/>
          <w:sz w:val="20"/>
        </w:rPr>
        <w:tab/>
        <w:t>70% - 72% = C-</w:t>
      </w:r>
      <w:r w:rsidRPr="00CE0474">
        <w:rPr>
          <w:rFonts w:ascii="Arial" w:hAnsi="Arial" w:cs="Arial"/>
          <w:bCs/>
          <w:noProof/>
          <w:color w:val="000000"/>
          <w:sz w:val="20"/>
        </w:rPr>
        <w:tab/>
      </w:r>
      <w:r w:rsidRPr="00CE0474">
        <w:rPr>
          <w:rFonts w:ascii="Arial" w:hAnsi="Arial" w:cs="Arial"/>
          <w:bCs/>
          <w:noProof/>
          <w:color w:val="000000"/>
          <w:sz w:val="20"/>
        </w:rPr>
        <w:tab/>
        <w:t>67% - 69% = D+</w:t>
      </w:r>
    </w:p>
    <w:p w14:paraId="0A986F90" w14:textId="77777777" w:rsidR="00815645" w:rsidRPr="00CE0474" w:rsidRDefault="00815645" w:rsidP="00815645">
      <w:pPr>
        <w:rPr>
          <w:rFonts w:ascii="Arial" w:hAnsi="Arial" w:cs="Arial"/>
          <w:noProof/>
          <w:sz w:val="20"/>
        </w:rPr>
      </w:pPr>
      <w:r w:rsidRPr="00CE0474">
        <w:rPr>
          <w:rFonts w:ascii="Arial" w:hAnsi="Arial" w:cs="Arial"/>
          <w:bCs/>
          <w:noProof/>
          <w:color w:val="000000"/>
          <w:sz w:val="20"/>
        </w:rPr>
        <w:tab/>
      </w:r>
      <w:r w:rsidRPr="00CE0474">
        <w:rPr>
          <w:rFonts w:ascii="Arial" w:hAnsi="Arial" w:cs="Arial"/>
          <w:bCs/>
          <w:noProof/>
          <w:color w:val="000000"/>
          <w:sz w:val="20"/>
        </w:rPr>
        <w:tab/>
      </w:r>
      <w:r w:rsidRPr="00CE0474">
        <w:rPr>
          <w:rFonts w:ascii="Arial" w:hAnsi="Arial" w:cs="Arial"/>
          <w:bCs/>
          <w:noProof/>
          <w:color w:val="000000"/>
          <w:sz w:val="20"/>
        </w:rPr>
        <w:tab/>
        <w:t>63% - 66% = D</w:t>
      </w:r>
      <w:r w:rsidRPr="00CE0474">
        <w:rPr>
          <w:rFonts w:ascii="Arial" w:hAnsi="Arial" w:cs="Arial"/>
          <w:bCs/>
          <w:noProof/>
          <w:color w:val="000000"/>
          <w:sz w:val="20"/>
        </w:rPr>
        <w:tab/>
      </w:r>
      <w:r w:rsidRPr="00CE0474">
        <w:rPr>
          <w:rFonts w:ascii="Arial" w:hAnsi="Arial" w:cs="Arial"/>
          <w:bCs/>
          <w:noProof/>
          <w:color w:val="000000"/>
          <w:sz w:val="20"/>
        </w:rPr>
        <w:tab/>
        <w:t>60% - 62% = D-</w:t>
      </w:r>
    </w:p>
    <w:p w14:paraId="65C6D879" w14:textId="42866E67" w:rsidR="00E146B1" w:rsidRDefault="00E146B1"/>
    <w:p w14:paraId="186B9597" w14:textId="77777777" w:rsidR="00E146B1" w:rsidRDefault="00E146B1"/>
    <w:p w14:paraId="13532A09" w14:textId="37FA50DC" w:rsidR="00E146B1" w:rsidRPr="00782C56" w:rsidRDefault="00E5201A">
      <w:pPr>
        <w:rPr>
          <w:b/>
        </w:rPr>
      </w:pPr>
      <w:r w:rsidRPr="00782C56">
        <w:rPr>
          <w:b/>
        </w:rPr>
        <w:t>Quizzes:</w:t>
      </w:r>
    </w:p>
    <w:p w14:paraId="1A93ED10" w14:textId="77777777" w:rsidR="00E5201A" w:rsidRDefault="00E5201A"/>
    <w:p w14:paraId="37D56E5E" w14:textId="0DFD4C67" w:rsidR="00E5201A" w:rsidRDefault="00461EE8" w:rsidP="00E5201A">
      <w:r>
        <w:t>T</w:t>
      </w:r>
      <w:r w:rsidR="00E5201A">
        <w:t>he lowest quiz score</w:t>
      </w:r>
      <w:r>
        <w:t xml:space="preserve"> will be dropped.</w:t>
      </w:r>
      <w:r w:rsidR="00E5201A">
        <w:t xml:space="preserve"> Quizzes taken after the day given in class will be reduced 10 </w:t>
      </w:r>
      <w:r w:rsidR="00657868">
        <w:t xml:space="preserve">percentage </w:t>
      </w:r>
      <w:r w:rsidR="00E5201A">
        <w:t>points</w:t>
      </w:r>
      <w:r w:rsidR="00E5201A" w:rsidRPr="0006508B">
        <w:t xml:space="preserve">. </w:t>
      </w:r>
      <w:r w:rsidR="00E5201A" w:rsidRPr="0006508B">
        <w:rPr>
          <w:bCs/>
        </w:rPr>
        <w:t>Prior arrangements must</w:t>
      </w:r>
      <w:r w:rsidR="00E5201A">
        <w:t xml:space="preserve"> be made if you know you are going to miss a quiz. </w:t>
      </w:r>
    </w:p>
    <w:p w14:paraId="11F7D9C7" w14:textId="77777777" w:rsidR="00E5201A" w:rsidRDefault="00E5201A" w:rsidP="00E5201A"/>
    <w:p w14:paraId="6C6A61A9" w14:textId="1905B26F" w:rsidR="00E5201A" w:rsidRPr="00782C56" w:rsidRDefault="00E5201A" w:rsidP="00E5201A">
      <w:pPr>
        <w:rPr>
          <w:b/>
        </w:rPr>
      </w:pPr>
      <w:r w:rsidRPr="00782C56">
        <w:rPr>
          <w:b/>
        </w:rPr>
        <w:t>Assignments:</w:t>
      </w:r>
    </w:p>
    <w:p w14:paraId="48317D57" w14:textId="77777777" w:rsidR="00E5201A" w:rsidRDefault="00E5201A" w:rsidP="00E5201A"/>
    <w:p w14:paraId="46FC7BD8" w14:textId="45405CEF" w:rsidR="00E5201A" w:rsidRDefault="00E5201A" w:rsidP="00E5201A">
      <w:r>
        <w:t xml:space="preserve">Assignments will include research on topics given in class, interviewing a professional in the networking field, </w:t>
      </w:r>
      <w:r w:rsidR="00CB6FDD">
        <w:t xml:space="preserve">and </w:t>
      </w:r>
      <w:r w:rsidR="00C76DA1">
        <w:t>discussion posts in the Canvas portal.  We will also be having several discussions in class that will count as assignments.</w:t>
      </w:r>
      <w:r w:rsidR="00461EE8">
        <w:t xml:space="preserve">  </w:t>
      </w:r>
    </w:p>
    <w:p w14:paraId="2ECDE852" w14:textId="77777777" w:rsidR="00E5201A" w:rsidRDefault="00E5201A" w:rsidP="00E5201A"/>
    <w:p w14:paraId="0929DFA6" w14:textId="7C88C351" w:rsidR="00E5201A" w:rsidRPr="00782C56" w:rsidRDefault="00E5201A" w:rsidP="00E5201A">
      <w:pPr>
        <w:rPr>
          <w:b/>
        </w:rPr>
      </w:pPr>
      <w:r w:rsidRPr="00782C56">
        <w:rPr>
          <w:b/>
        </w:rPr>
        <w:t>Paper:</w:t>
      </w:r>
    </w:p>
    <w:p w14:paraId="6AE20939" w14:textId="77777777" w:rsidR="00E5201A" w:rsidRDefault="00E5201A" w:rsidP="00E5201A"/>
    <w:p w14:paraId="25BA051F" w14:textId="7EA2E4D9" w:rsidR="00E5201A" w:rsidRDefault="00E5201A" w:rsidP="00E5201A">
      <w:r>
        <w:t>The major writing assi</w:t>
      </w:r>
      <w:r w:rsidR="0006436D">
        <w:t>gnment for this class is a five-</w:t>
      </w:r>
      <w:r>
        <w:t>page paper where you will</w:t>
      </w:r>
      <w:r w:rsidR="007C7397">
        <w:t xml:space="preserve"> apply what you have learned </w:t>
      </w:r>
      <w:r>
        <w:t xml:space="preserve">to make a prediction about the future of a certain technology.  The instructor will provide you with a list of </w:t>
      </w:r>
      <w:r w:rsidR="007C7397">
        <w:t xml:space="preserve">appropriate </w:t>
      </w:r>
      <w:r>
        <w:t xml:space="preserve">subjects.  The paper will be graded on </w:t>
      </w:r>
      <w:r w:rsidR="00782C56">
        <w:t xml:space="preserve">writing style, correctness of current and past technologies, </w:t>
      </w:r>
      <w:r w:rsidR="001C32E0">
        <w:t xml:space="preserve">and vision of the future. </w:t>
      </w:r>
    </w:p>
    <w:p w14:paraId="77AB1BDB" w14:textId="77777777" w:rsidR="001C32E0" w:rsidRDefault="001C32E0" w:rsidP="00E5201A"/>
    <w:p w14:paraId="34A37005" w14:textId="7FFDD8A6" w:rsidR="001C32E0" w:rsidRPr="001C32E0" w:rsidRDefault="001C32E0" w:rsidP="00E5201A">
      <w:pPr>
        <w:rPr>
          <w:b/>
        </w:rPr>
      </w:pPr>
      <w:r w:rsidRPr="001C32E0">
        <w:rPr>
          <w:b/>
        </w:rPr>
        <w:t>Final:</w:t>
      </w:r>
    </w:p>
    <w:p w14:paraId="7D0D3D83" w14:textId="77777777" w:rsidR="001C32E0" w:rsidRDefault="001C32E0" w:rsidP="00E5201A"/>
    <w:p w14:paraId="486D677E" w14:textId="7CF927E0" w:rsidR="001C32E0" w:rsidRDefault="001C32E0" w:rsidP="00E5201A">
      <w:r>
        <w:t>The final exam will be</w:t>
      </w:r>
      <w:r w:rsidR="00B9654D">
        <w:t xml:space="preserve"> available in secure testing centers.  It will be </w:t>
      </w:r>
      <w:r>
        <w:t xml:space="preserve">multiple choice </w:t>
      </w:r>
      <w:r w:rsidR="00B9654D">
        <w:t>format and</w:t>
      </w:r>
      <w:r>
        <w:t xml:space="preserve"> cover topics from all the previous quizzes.</w:t>
      </w:r>
    </w:p>
    <w:p w14:paraId="229336D7" w14:textId="77777777" w:rsidR="00CB6FDD" w:rsidRDefault="00CB6FDD" w:rsidP="00E5201A"/>
    <w:p w14:paraId="04AB9666" w14:textId="4A325F67" w:rsidR="00CB6FDD" w:rsidRPr="0006436D" w:rsidRDefault="00CB6FDD" w:rsidP="00E5201A">
      <w:pPr>
        <w:rPr>
          <w:b/>
        </w:rPr>
      </w:pPr>
      <w:r w:rsidRPr="0006436D">
        <w:rPr>
          <w:b/>
        </w:rPr>
        <w:t>Semester Schedule</w:t>
      </w:r>
      <w:r w:rsidR="0006436D">
        <w:rPr>
          <w:b/>
        </w:rPr>
        <w:t>:</w:t>
      </w:r>
    </w:p>
    <w:p w14:paraId="18FCDDCB" w14:textId="77777777" w:rsidR="00E5201A" w:rsidRDefault="00E5201A"/>
    <w:p w14:paraId="788057BC" w14:textId="21503495" w:rsidR="00443E98" w:rsidRDefault="00697876">
      <w:r>
        <w:t>Week</w:t>
      </w:r>
      <w:r w:rsidR="007C7397">
        <w:t xml:space="preserve"> 1</w:t>
      </w:r>
      <w:r w:rsidR="007C7397">
        <w:tab/>
      </w:r>
      <w:r w:rsidR="00BB4B5C">
        <w:t>Introductions</w:t>
      </w:r>
      <w:r w:rsidR="00B9654D">
        <w:t>:</w:t>
      </w:r>
      <w:r>
        <w:t xml:space="preserve"> </w:t>
      </w:r>
      <w:r w:rsidR="00B9654D">
        <w:t>syllabus, course overview</w:t>
      </w:r>
    </w:p>
    <w:p w14:paraId="029B9C70" w14:textId="1CFDEE9B" w:rsidR="00697876" w:rsidRDefault="00697876">
      <w:r>
        <w:t>Week</w:t>
      </w:r>
      <w:r w:rsidR="007C7397">
        <w:t xml:space="preserve"> </w:t>
      </w:r>
      <w:r>
        <w:t>2</w:t>
      </w:r>
      <w:r>
        <w:tab/>
      </w:r>
      <w:r w:rsidR="00BB4B5C">
        <w:t>History</w:t>
      </w:r>
      <w:r w:rsidR="00B9654D">
        <w:t>:</w:t>
      </w:r>
      <w:r w:rsidR="00BB4B5C">
        <w:t xml:space="preserve"> </w:t>
      </w:r>
      <w:r w:rsidR="00B9654D">
        <w:t>t</w:t>
      </w:r>
      <w:r w:rsidR="00BB4B5C">
        <w:t>elecommunications</w:t>
      </w:r>
    </w:p>
    <w:p w14:paraId="25967B70" w14:textId="54B765CE" w:rsidR="00697876" w:rsidRDefault="00697876">
      <w:r>
        <w:t>Week</w:t>
      </w:r>
      <w:r w:rsidR="007C7397">
        <w:t xml:space="preserve"> </w:t>
      </w:r>
      <w:r>
        <w:t>3</w:t>
      </w:r>
      <w:r>
        <w:tab/>
      </w:r>
      <w:r w:rsidR="00BB4B5C">
        <w:t xml:space="preserve">History: </w:t>
      </w:r>
      <w:r w:rsidR="00B9654D">
        <w:t>networking, E</w:t>
      </w:r>
      <w:r w:rsidR="00BB4B5C">
        <w:t>thernet, TCP/IP</w:t>
      </w:r>
    </w:p>
    <w:p w14:paraId="37C1C970" w14:textId="1AC98434" w:rsidR="00697876" w:rsidRDefault="00697876">
      <w:r>
        <w:t>Week</w:t>
      </w:r>
      <w:r w:rsidR="007C7397">
        <w:t xml:space="preserve"> </w:t>
      </w:r>
      <w:r>
        <w:t>4</w:t>
      </w:r>
      <w:r>
        <w:tab/>
      </w:r>
      <w:r w:rsidR="00BB4B5C">
        <w:t>H</w:t>
      </w:r>
      <w:r>
        <w:t>istory</w:t>
      </w:r>
      <w:r w:rsidR="00BB4B5C">
        <w:t>:</w:t>
      </w:r>
      <w:r>
        <w:t xml:space="preserve"> </w:t>
      </w:r>
      <w:r w:rsidR="00B9654D">
        <w:t>internet, g</w:t>
      </w:r>
      <w:r w:rsidR="00BB4B5C">
        <w:t xml:space="preserve">overnment </w:t>
      </w:r>
      <w:r w:rsidR="00B9654D">
        <w:t>r</w:t>
      </w:r>
      <w:r>
        <w:t xml:space="preserve">egulation, </w:t>
      </w:r>
      <w:r w:rsidR="00B9654D">
        <w:t>i</w:t>
      </w:r>
      <w:r>
        <w:t xml:space="preserve">ndustry </w:t>
      </w:r>
      <w:r w:rsidR="00B9654D">
        <w:t>r</w:t>
      </w:r>
      <w:r>
        <w:t>egulation</w:t>
      </w:r>
    </w:p>
    <w:p w14:paraId="2857B06B" w14:textId="3FE175BD" w:rsidR="00697876" w:rsidRDefault="00697876">
      <w:r>
        <w:t>Week</w:t>
      </w:r>
      <w:r w:rsidR="007C7397">
        <w:t xml:space="preserve"> </w:t>
      </w:r>
      <w:r>
        <w:t>5</w:t>
      </w:r>
      <w:r>
        <w:tab/>
      </w:r>
      <w:r w:rsidR="00BB4B5C">
        <w:t>Networking:</w:t>
      </w:r>
      <w:r w:rsidR="005D547C">
        <w:t xml:space="preserve"> analog/digital, circuit/packet, network topology</w:t>
      </w:r>
    </w:p>
    <w:p w14:paraId="75242281" w14:textId="476EAC00" w:rsidR="00697876" w:rsidRDefault="00697876">
      <w:r>
        <w:t>Week</w:t>
      </w:r>
      <w:r w:rsidR="007C7397">
        <w:t xml:space="preserve"> </w:t>
      </w:r>
      <w:r>
        <w:t>6</w:t>
      </w:r>
      <w:r>
        <w:tab/>
      </w:r>
      <w:r w:rsidR="00BB4B5C">
        <w:t>Networking:</w:t>
      </w:r>
      <w:r w:rsidR="005D547C">
        <w:t xml:space="preserve"> transmission speeds, data sizes, multiplexing</w:t>
      </w:r>
    </w:p>
    <w:p w14:paraId="0DCB902C" w14:textId="7BC95BC1" w:rsidR="00697876" w:rsidRDefault="00697876">
      <w:r>
        <w:t>Week</w:t>
      </w:r>
      <w:r w:rsidR="007C7397">
        <w:t xml:space="preserve"> </w:t>
      </w:r>
      <w:r>
        <w:t>7</w:t>
      </w:r>
      <w:r>
        <w:tab/>
      </w:r>
      <w:r w:rsidR="00BB4B5C">
        <w:t>Networking:</w:t>
      </w:r>
      <w:r w:rsidR="005D547C">
        <w:t xml:space="preserve"> binary/hex/decimal conversions, addressing</w:t>
      </w:r>
    </w:p>
    <w:p w14:paraId="55669504" w14:textId="32F19A53" w:rsidR="00697876" w:rsidRDefault="00697876">
      <w:r>
        <w:t>Week</w:t>
      </w:r>
      <w:r w:rsidR="007C7397">
        <w:t xml:space="preserve"> </w:t>
      </w:r>
      <w:r>
        <w:t>8</w:t>
      </w:r>
      <w:r w:rsidR="005D547C" w:rsidRPr="005D547C">
        <w:t xml:space="preserve"> </w:t>
      </w:r>
      <w:r w:rsidR="005D547C">
        <w:tab/>
      </w:r>
      <w:r w:rsidR="00BB4B5C">
        <w:t>Networking: convergence, OSI</w:t>
      </w:r>
    </w:p>
    <w:p w14:paraId="1BCF8AFC" w14:textId="799B5871" w:rsidR="005D547C" w:rsidRDefault="005D547C">
      <w:r>
        <w:t>Week</w:t>
      </w:r>
      <w:r w:rsidR="007C7397">
        <w:t xml:space="preserve"> </w:t>
      </w:r>
      <w:r>
        <w:t>9</w:t>
      </w:r>
      <w:r>
        <w:tab/>
      </w:r>
      <w:r w:rsidR="007C7397">
        <w:t>Networking: capacity, managing networks</w:t>
      </w:r>
    </w:p>
    <w:p w14:paraId="6FB8110D" w14:textId="779F5C53" w:rsidR="005D547C" w:rsidRDefault="005D547C">
      <w:r>
        <w:t>Week</w:t>
      </w:r>
      <w:r w:rsidR="007C7397">
        <w:t xml:space="preserve"> </w:t>
      </w:r>
      <w:r>
        <w:t>10</w:t>
      </w:r>
      <w:r>
        <w:tab/>
      </w:r>
      <w:r w:rsidR="00B9654D">
        <w:t>Industry: ISP, hardware, service</w:t>
      </w:r>
    </w:p>
    <w:p w14:paraId="5E7BB7D0" w14:textId="76D2008F" w:rsidR="005D547C" w:rsidRDefault="005D547C">
      <w:r>
        <w:t>Week</w:t>
      </w:r>
      <w:r w:rsidR="007C7397">
        <w:t xml:space="preserve"> </w:t>
      </w:r>
      <w:r>
        <w:t>11</w:t>
      </w:r>
      <w:r>
        <w:tab/>
      </w:r>
      <w:r w:rsidR="00B9654D">
        <w:t>Industry: careers, certifications</w:t>
      </w:r>
    </w:p>
    <w:p w14:paraId="4B478951" w14:textId="579CED19" w:rsidR="005D547C" w:rsidRDefault="00B9654D">
      <w:r>
        <w:t>Week</w:t>
      </w:r>
      <w:r w:rsidR="007C7397">
        <w:t xml:space="preserve"> </w:t>
      </w:r>
      <w:r>
        <w:t>12</w:t>
      </w:r>
      <w:r>
        <w:tab/>
        <w:t>Industry:</w:t>
      </w:r>
      <w:r w:rsidR="007C7397">
        <w:t xml:space="preserve"> US/World markets, security</w:t>
      </w:r>
    </w:p>
    <w:p w14:paraId="4D58A1BC" w14:textId="6F883C9F" w:rsidR="005D547C" w:rsidRDefault="005D547C">
      <w:r>
        <w:t>Week</w:t>
      </w:r>
      <w:r w:rsidR="007C7397">
        <w:t xml:space="preserve"> </w:t>
      </w:r>
      <w:r>
        <w:t>13</w:t>
      </w:r>
      <w:r w:rsidR="00BB4B5C">
        <w:tab/>
      </w:r>
      <w:r w:rsidR="00B9654D">
        <w:t>Future:</w:t>
      </w:r>
      <w:r w:rsidR="007C7397">
        <w:t xml:space="preserve"> </w:t>
      </w:r>
      <w:r w:rsidR="00657868">
        <w:t>emerging technologies, social issues</w:t>
      </w:r>
    </w:p>
    <w:p w14:paraId="5781B0B2" w14:textId="0ECD53EB" w:rsidR="005D547C" w:rsidRDefault="005D547C">
      <w:r>
        <w:t>Week</w:t>
      </w:r>
      <w:r w:rsidR="007C7397">
        <w:t xml:space="preserve"> </w:t>
      </w:r>
      <w:r>
        <w:t>14</w:t>
      </w:r>
      <w:r w:rsidR="00BB4B5C">
        <w:tab/>
      </w:r>
      <w:r w:rsidR="00B9654D">
        <w:t>Future:</w:t>
      </w:r>
      <w:r w:rsidR="00657868">
        <w:t xml:space="preserve"> emerging careers </w:t>
      </w:r>
    </w:p>
    <w:p w14:paraId="1E4A94B0" w14:textId="3A168BC8" w:rsidR="005D547C" w:rsidRDefault="005D547C">
      <w:r>
        <w:t>Week</w:t>
      </w:r>
      <w:r w:rsidR="007C7397">
        <w:t xml:space="preserve"> </w:t>
      </w:r>
      <w:r>
        <w:t>15</w:t>
      </w:r>
      <w:r>
        <w:tab/>
      </w:r>
      <w:r w:rsidR="00657868">
        <w:t>Discussion</w:t>
      </w:r>
      <w:r w:rsidR="00B9654D">
        <w:t xml:space="preserve"> on final papers</w:t>
      </w:r>
    </w:p>
    <w:sectPr w:rsidR="005D547C" w:rsidSect="000F5F95">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732F7"/>
    <w:multiLevelType w:val="hybridMultilevel"/>
    <w:tmpl w:val="5C76A15A"/>
    <w:lvl w:ilvl="0" w:tplc="AFD03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52C9255C"/>
    <w:multiLevelType w:val="hybridMultilevel"/>
    <w:tmpl w:val="2B6A06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FF7D03"/>
    <w:multiLevelType w:val="hybridMultilevel"/>
    <w:tmpl w:val="797A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14717"/>
    <w:multiLevelType w:val="hybridMultilevel"/>
    <w:tmpl w:val="20F2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24"/>
    <w:rsid w:val="00024220"/>
    <w:rsid w:val="0006436D"/>
    <w:rsid w:val="0006508B"/>
    <w:rsid w:val="000F5F95"/>
    <w:rsid w:val="001B4A5F"/>
    <w:rsid w:val="001C32E0"/>
    <w:rsid w:val="001F3A32"/>
    <w:rsid w:val="0022041A"/>
    <w:rsid w:val="003A798E"/>
    <w:rsid w:val="003F2850"/>
    <w:rsid w:val="0044006C"/>
    <w:rsid w:val="00443E98"/>
    <w:rsid w:val="00461EE8"/>
    <w:rsid w:val="005D547C"/>
    <w:rsid w:val="00640AC3"/>
    <w:rsid w:val="00657868"/>
    <w:rsid w:val="00697876"/>
    <w:rsid w:val="006A50F3"/>
    <w:rsid w:val="006C5060"/>
    <w:rsid w:val="00755136"/>
    <w:rsid w:val="00782C56"/>
    <w:rsid w:val="007C7397"/>
    <w:rsid w:val="00815645"/>
    <w:rsid w:val="0090662C"/>
    <w:rsid w:val="00926CDA"/>
    <w:rsid w:val="00972626"/>
    <w:rsid w:val="009F4819"/>
    <w:rsid w:val="00A21109"/>
    <w:rsid w:val="00A452DF"/>
    <w:rsid w:val="00A86A26"/>
    <w:rsid w:val="00B12F84"/>
    <w:rsid w:val="00B9654D"/>
    <w:rsid w:val="00BB4B5C"/>
    <w:rsid w:val="00C45F88"/>
    <w:rsid w:val="00C76DA1"/>
    <w:rsid w:val="00CB6FDD"/>
    <w:rsid w:val="00D564BD"/>
    <w:rsid w:val="00DB2ED5"/>
    <w:rsid w:val="00E146B1"/>
    <w:rsid w:val="00E5201A"/>
    <w:rsid w:val="00F5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CE7CD"/>
  <w14:defaultImageDpi w14:val="300"/>
  <w15:docId w15:val="{13294990-FAD7-4BF4-9350-B7F1629A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2">
    <w:name w:val="Body Text 2"/>
    <w:basedOn w:val="Normal"/>
    <w:pPr>
      <w:ind w:right="108"/>
    </w:pPr>
    <w:rPr>
      <w:rFonts w:ascii="Book Antiqua" w:hAnsi="Book Antiqua"/>
      <w:sz w:val="20"/>
    </w:rPr>
  </w:style>
  <w:style w:type="paragraph" w:styleId="BlockText">
    <w:name w:val="Block Text"/>
    <w:basedOn w:val="Normal"/>
    <w:pPr>
      <w:ind w:left="-720" w:right="-720"/>
    </w:pPr>
  </w:style>
  <w:style w:type="character" w:styleId="Hyperlink">
    <w:name w:val="Hyperlink"/>
    <w:basedOn w:val="DefaultParagraphFont"/>
    <w:rPr>
      <w:color w:val="0000FF"/>
      <w:u w:val="single"/>
    </w:rPr>
  </w:style>
  <w:style w:type="paragraph" w:styleId="Subtitle">
    <w:name w:val="Subtitle"/>
    <w:basedOn w:val="Normal"/>
    <w:qFormat/>
    <w:pPr>
      <w:jc w:val="center"/>
    </w:pPr>
    <w:rPr>
      <w:sz w:val="32"/>
    </w:rPr>
  </w:style>
  <w:style w:type="paragraph" w:styleId="Caption">
    <w:name w:val="caption"/>
    <w:basedOn w:val="Normal"/>
    <w:next w:val="Normal"/>
    <w:qFormat/>
    <w:rPr>
      <w:b/>
      <w:bCs/>
      <w:sz w:val="32"/>
    </w:rPr>
  </w:style>
  <w:style w:type="character" w:styleId="FollowedHyperlink">
    <w:name w:val="FollowedHyperlink"/>
    <w:basedOn w:val="DefaultParagraphFont"/>
    <w:uiPriority w:val="99"/>
    <w:semiHidden/>
    <w:unhideWhenUsed/>
    <w:rsid w:val="00755136"/>
    <w:rPr>
      <w:color w:val="800080" w:themeColor="followedHyperlink"/>
      <w:u w:val="single"/>
    </w:rPr>
  </w:style>
  <w:style w:type="paragraph" w:styleId="ListParagraph">
    <w:name w:val="List Paragraph"/>
    <w:basedOn w:val="Normal"/>
    <w:uiPriority w:val="34"/>
    <w:qFormat/>
    <w:rsid w:val="00A452DF"/>
    <w:pPr>
      <w:ind w:left="720"/>
      <w:contextualSpacing/>
    </w:pPr>
  </w:style>
  <w:style w:type="paragraph" w:styleId="BalloonText">
    <w:name w:val="Balloon Text"/>
    <w:basedOn w:val="Normal"/>
    <w:link w:val="BalloonTextChar"/>
    <w:uiPriority w:val="99"/>
    <w:semiHidden/>
    <w:unhideWhenUsed/>
    <w:rsid w:val="00BB4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uddeback@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TBE 2500</vt:lpstr>
    </vt:vector>
  </TitlesOfParts>
  <Company>Weber State University</Company>
  <LinksUpToDate>false</LinksUpToDate>
  <CharactersWithSpaces>4047</CharactersWithSpaces>
  <SharedDoc>false</SharedDoc>
  <HLinks>
    <vt:vector size="12" baseType="variant">
      <vt:variant>
        <vt:i4>2555958</vt:i4>
      </vt:variant>
      <vt:variant>
        <vt:i4>3</vt:i4>
      </vt:variant>
      <vt:variant>
        <vt:i4>0</vt:i4>
      </vt:variant>
      <vt:variant>
        <vt:i4>5</vt:i4>
      </vt:variant>
      <vt:variant>
        <vt:lpwstr>http://www.weber.edu/kcuddeback</vt:lpwstr>
      </vt:variant>
      <vt:variant>
        <vt:lpwstr/>
      </vt:variant>
      <vt:variant>
        <vt:i4>1245216</vt:i4>
      </vt:variant>
      <vt:variant>
        <vt:i4>0</vt:i4>
      </vt:variant>
      <vt:variant>
        <vt:i4>0</vt:i4>
      </vt:variant>
      <vt:variant>
        <vt:i4>5</vt:i4>
      </vt:variant>
      <vt:variant>
        <vt:lpwstr>mailto:kcuddeback@weber.edu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TBE 2500</dc:title>
  <dc:subject/>
  <dc:creator>Ken Cuddeback</dc:creator>
  <cp:keywords/>
  <dc:description/>
  <cp:lastModifiedBy>Allyson Saunders</cp:lastModifiedBy>
  <cp:revision>2</cp:revision>
  <cp:lastPrinted>2014-12-15T20:58:00Z</cp:lastPrinted>
  <dcterms:created xsi:type="dcterms:W3CDTF">2014-12-15T21:33:00Z</dcterms:created>
  <dcterms:modified xsi:type="dcterms:W3CDTF">2014-12-15T21:33:00Z</dcterms:modified>
</cp:coreProperties>
</file>