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72" w:rsidRPr="00B27472" w:rsidRDefault="00A56EAD" w:rsidP="00B274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i/>
          <w:color w:val="000000"/>
          <w:sz w:val="20"/>
          <w:szCs w:val="20"/>
        </w:rPr>
      </w:pPr>
      <w:bookmarkStart w:id="0" w:name="_GoBack"/>
      <w:bookmarkEnd w:id="0"/>
      <w:r>
        <w:rPr>
          <w:rFonts w:ascii="Times New Roman" w:hAnsi="Times New Roman" w:cs="Times New Roman"/>
          <w:i/>
          <w:iCs/>
          <w:color w:val="000000"/>
        </w:rPr>
        <w:tab/>
      </w:r>
      <w:r w:rsidR="00BE50C2">
        <w:rPr>
          <w:rFonts w:ascii="Times New Roman" w:hAnsi="Times New Roman" w:cs="Times New Roman"/>
          <w:i/>
          <w:color w:val="000000"/>
          <w:sz w:val="20"/>
          <w:szCs w:val="20"/>
        </w:rPr>
        <w:t xml:space="preserve">Approved </w:t>
      </w:r>
      <w:r w:rsidR="0077585A">
        <w:rPr>
          <w:rFonts w:ascii="Times New Roman" w:hAnsi="Times New Roman" w:cs="Times New Roman"/>
          <w:i/>
          <w:color w:val="000000"/>
          <w:sz w:val="20"/>
          <w:szCs w:val="20"/>
        </w:rPr>
        <w:t xml:space="preserve">_______        </w:t>
      </w:r>
    </w:p>
    <w:p w:rsidR="00BE50C2" w:rsidRDefault="00BE50C2"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rPr>
      </w:pPr>
    </w:p>
    <w:p w:rsidR="00A56EAD" w:rsidRDefault="00B27472"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rPr>
      </w:pPr>
      <w:r>
        <w:rPr>
          <w:rFonts w:ascii="Times New Roman" w:hAnsi="Times New Roman" w:cs="Times New Roman"/>
          <w:color w:val="000000"/>
        </w:rPr>
        <w:t>E</w:t>
      </w:r>
      <w:r w:rsidR="00A56EAD">
        <w:rPr>
          <w:rFonts w:ascii="Times New Roman" w:hAnsi="Times New Roman" w:cs="Times New Roman"/>
          <w:color w:val="000000"/>
        </w:rPr>
        <w:t>XEC</w:t>
      </w:r>
      <w:r w:rsidR="001D4EE2">
        <w:rPr>
          <w:rFonts w:ascii="Times New Roman" w:hAnsi="Times New Roman" w:cs="Times New Roman"/>
          <w:color w:val="000000"/>
        </w:rPr>
        <w:t>UTIVE COMMITTEE CHARGES FOR 201</w:t>
      </w:r>
      <w:r w:rsidR="0077585A">
        <w:rPr>
          <w:rFonts w:ascii="Times New Roman" w:hAnsi="Times New Roman" w:cs="Times New Roman"/>
          <w:color w:val="000000"/>
        </w:rPr>
        <w:t>4</w:t>
      </w:r>
      <w:r w:rsidR="001D4EE2">
        <w:rPr>
          <w:rFonts w:ascii="Times New Roman" w:hAnsi="Times New Roman" w:cs="Times New Roman"/>
          <w:color w:val="000000"/>
        </w:rPr>
        <w:noBreakHyphen/>
        <w:t>1</w:t>
      </w:r>
      <w:r w:rsidR="0077585A">
        <w:rPr>
          <w:rFonts w:ascii="Times New Roman" w:hAnsi="Times New Roman" w:cs="Times New Roman"/>
          <w:color w:val="000000"/>
        </w:rPr>
        <w:t>5</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1D4EE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color w:val="000000"/>
        </w:rPr>
      </w:pPr>
      <w:r>
        <w:rPr>
          <w:rFonts w:ascii="Times New Roman" w:hAnsi="Times New Roman" w:cs="Times New Roman"/>
          <w:color w:val="000000"/>
        </w:rPr>
        <w:tab/>
      </w:r>
      <w:r w:rsidR="004E356B">
        <w:rPr>
          <w:rFonts w:ascii="Times New Roman" w:hAnsi="Times New Roman" w:cs="Times New Roman"/>
          <w:color w:val="000000"/>
        </w:rPr>
        <w:t>Alice Mulder</w:t>
      </w:r>
      <w:r>
        <w:rPr>
          <w:rFonts w:ascii="Times New Roman" w:hAnsi="Times New Roman" w:cs="Times New Roman"/>
          <w:color w:val="000000"/>
        </w:rPr>
        <w:t>, Chair</w:t>
      </w:r>
    </w:p>
    <w:p w:rsidR="00A56EAD" w:rsidRDefault="001774D6"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color w:val="000000"/>
        </w:rPr>
      </w:pPr>
      <w:r>
        <w:rPr>
          <w:rFonts w:ascii="Times New Roman" w:hAnsi="Times New Roman" w:cs="Times New Roman"/>
          <w:color w:val="000000"/>
        </w:rPr>
        <w:tab/>
      </w:r>
      <w:r w:rsidR="0077585A">
        <w:rPr>
          <w:rFonts w:ascii="Times New Roman" w:hAnsi="Times New Roman" w:cs="Times New Roman"/>
          <w:color w:val="000000"/>
        </w:rPr>
        <w:t>Shane Schvaneveldt</w:t>
      </w:r>
      <w:r w:rsidR="00A56EAD">
        <w:rPr>
          <w:rFonts w:ascii="Times New Roman" w:hAnsi="Times New Roman" w:cs="Times New Roman"/>
          <w:color w:val="000000"/>
        </w:rPr>
        <w:t>, Liaison</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u w:val="single"/>
        </w:rPr>
        <w:t>ENVIRONMENTAL ISSUES COMMITTEE</w:t>
      </w:r>
      <w:r w:rsidR="00A14720">
        <w:rPr>
          <w:rFonts w:ascii="Times New Roman" w:hAnsi="Times New Roman" w:cs="Times New Roman"/>
          <w:color w:val="000000"/>
          <w:u w:val="single"/>
        </w:rPr>
        <w:t xml:space="preserve"> (EIC) </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u w:val="single"/>
        </w:rPr>
      </w:pPr>
    </w:p>
    <w:p w:rsidR="009143AF" w:rsidRPr="009143AF" w:rsidRDefault="009143AF"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iCs/>
          <w:color w:val="000000"/>
        </w:rPr>
      </w:pPr>
      <w:r w:rsidRPr="009143AF">
        <w:rPr>
          <w:rFonts w:ascii="Times New Roman" w:hAnsi="Times New Roman" w:cs="Times New Roman"/>
          <w:b/>
          <w:i/>
          <w:lang w:val="en-CA"/>
        </w:rPr>
        <w:fldChar w:fldCharType="begin"/>
      </w:r>
      <w:r w:rsidRPr="009143AF">
        <w:rPr>
          <w:rFonts w:ascii="Times New Roman" w:hAnsi="Times New Roman" w:cs="Times New Roman"/>
          <w:b/>
          <w:i/>
          <w:lang w:val="en-CA"/>
        </w:rPr>
        <w:instrText xml:space="preserve"> SEQ CHAPTER \h \r 1</w:instrText>
      </w:r>
      <w:r w:rsidRPr="009143AF">
        <w:rPr>
          <w:rFonts w:ascii="Times New Roman" w:hAnsi="Times New Roman" w:cs="Times New Roman"/>
          <w:b/>
          <w:i/>
          <w:lang w:val="en-CA"/>
        </w:rPr>
        <w:fldChar w:fldCharType="end"/>
      </w:r>
      <w:r w:rsidRPr="009143AF">
        <w:rPr>
          <w:rFonts w:ascii="Times New Roman" w:hAnsi="Times New Roman" w:cs="Times New Roman"/>
          <w:b/>
          <w:i/>
          <w:iCs/>
          <w:sz w:val="22"/>
          <w:szCs w:val="22"/>
        </w:rPr>
        <w:t>PPM 1-13, Article B-5, Section 4.</w:t>
      </w:r>
      <w:r>
        <w:rPr>
          <w:rFonts w:ascii="Times New Roman" w:hAnsi="Times New Roman" w:cs="Times New Roman"/>
          <w:b/>
          <w:i/>
          <w:iCs/>
          <w:sz w:val="22"/>
          <w:szCs w:val="22"/>
        </w:rPr>
        <w:t>6</w:t>
      </w:r>
      <w:r w:rsidRPr="009143AF">
        <w:rPr>
          <w:rFonts w:ascii="Times New Roman" w:hAnsi="Times New Roman" w:cs="Times New Roman"/>
          <w:b/>
          <w:i/>
          <w:iCs/>
          <w:sz w:val="22"/>
          <w:szCs w:val="22"/>
        </w:rPr>
        <w:t>: Committee on Environmental Issues</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Pr>
          <w:rFonts w:ascii="Times New Roman" w:hAnsi="Times New Roman" w:cs="Times New Roman"/>
          <w:b/>
          <w:bCs/>
          <w:i/>
          <w:iCs/>
          <w:color w:val="000000"/>
        </w:rPr>
        <w:t>The Environmental Issues Committee shall help facilitate the integration of environmental initiatives into academic affairs, student affairs, and facilities management. The committee shall serve as a local and statewide source for scientifically</w:t>
      </w:r>
      <w:r>
        <w:rPr>
          <w:rFonts w:ascii="Times New Roman" w:hAnsi="Times New Roman" w:cs="Times New Roman"/>
          <w:b/>
          <w:bCs/>
          <w:i/>
          <w:iCs/>
          <w:color w:val="000000"/>
        </w:rPr>
        <w:noBreakHyphen/>
        <w:t>based information and for leadership on environmental issues affecting Utah, the Wasatch Front and WSU campus communities</w:t>
      </w:r>
      <w:r>
        <w:rPr>
          <w:rFonts w:ascii="Times New Roman" w:hAnsi="Times New Roman" w:cs="Times New Roman"/>
          <w:color w:val="000000"/>
        </w:rPr>
        <w:t>.</w:t>
      </w: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A56EAD" w:rsidRDefault="00A56EAD"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1774D6" w:rsidRDefault="001774D6"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t xml:space="preserve">Continue to work to improve WSU’s STARS application, particularly with regard to the education and research section, with an eye to achieving a SILVER </w:t>
      </w:r>
      <w:r w:rsidR="00BB664F">
        <w:rPr>
          <w:rFonts w:ascii="Times New Roman" w:hAnsi="Times New Roman" w:cs="Times New Roman"/>
          <w:color w:val="000000"/>
          <w:sz w:val="22"/>
          <w:szCs w:val="22"/>
        </w:rPr>
        <w:t>certification in the next three years</w:t>
      </w:r>
      <w:r>
        <w:rPr>
          <w:rFonts w:ascii="Times New Roman" w:hAnsi="Times New Roman" w:cs="Times New Roman"/>
          <w:color w:val="000000"/>
          <w:sz w:val="22"/>
          <w:szCs w:val="22"/>
        </w:rPr>
        <w:t>.</w:t>
      </w:r>
    </w:p>
    <w:p w:rsidR="001774D6" w:rsidRDefault="001774D6" w:rsidP="001774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77585A" w:rsidRDefault="001774D6" w:rsidP="00BB664F">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Explore expanding the Student Environmental Ambassadors program and the creation of</w:t>
      </w:r>
      <w:r w:rsidR="00BB664F">
        <w:rPr>
          <w:rFonts w:ascii="Times New Roman" w:hAnsi="Times New Roman" w:cs="Times New Roman"/>
          <w:color w:val="000000"/>
          <w:sz w:val="22"/>
          <w:szCs w:val="22"/>
        </w:rPr>
        <w:t xml:space="preserve"> a Faculty/</w:t>
      </w:r>
      <w:r w:rsidR="0077585A" w:rsidRPr="0077585A">
        <w:rPr>
          <w:rFonts w:ascii="Times New Roman" w:hAnsi="Times New Roman" w:cs="Times New Roman"/>
          <w:color w:val="000000"/>
          <w:sz w:val="22"/>
          <w:szCs w:val="22"/>
        </w:rPr>
        <w:t xml:space="preserve">Staff Environmental Ambassadors program, building on the Green Office Certification Program which is in development.  </w:t>
      </w:r>
      <w:r w:rsidR="00BB664F">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Peer-to-peer education is known to be effective.</w:t>
      </w:r>
      <w:r w:rsidR="00BB664F">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 xml:space="preserve">  </w:t>
      </w:r>
    </w:p>
    <w:p w:rsidR="0077585A" w:rsidRDefault="0077585A" w:rsidP="0077585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p>
    <w:p w:rsidR="001774D6" w:rsidRDefault="0077585A" w:rsidP="0077585A">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r w:rsidRPr="0077585A">
        <w:rPr>
          <w:rFonts w:ascii="Times New Roman" w:hAnsi="Times New Roman" w:cs="Times New Roman"/>
          <w:color w:val="000000"/>
          <w:sz w:val="22"/>
          <w:szCs w:val="22"/>
        </w:rPr>
        <w:t>Continue to enhance our efforts to find ways to better reach students with sustainability-related curricular offerings and encourage them to take them.</w:t>
      </w:r>
    </w:p>
    <w:p w:rsidR="001774D6" w:rsidRDefault="001774D6" w:rsidP="001774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r w:rsidRPr="0077585A">
        <w:rPr>
          <w:rFonts w:ascii="Times New Roman" w:hAnsi="Times New Roman" w:cs="Times New Roman"/>
          <w:color w:val="000000"/>
          <w:sz w:val="22"/>
          <w:szCs w:val="22"/>
        </w:rPr>
        <w:t>Advertise and promote on campus and review and select projects for the 2014-2015 Student Sustainability Research Awards and the Faculty Sustainability Award.  EIC would like to investigate the possibility of presenting these awards at college commencements in the Spring semester so that faculty and students would be among their peers when the awards are given.   EIC would also like to clarify the award criteria, perhaps creating a new category for faculty course-based or applied sustainability work on campus/in the community, in addition to more traditional sustainability research.</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5</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t>Work to build a plan, with partnerships across campus</w:t>
      </w:r>
      <w:r w:rsidR="00E64C4E">
        <w:rPr>
          <w:rFonts w:ascii="Times New Roman" w:hAnsi="Times New Roman" w:cs="Times New Roman"/>
          <w:color w:val="000000"/>
          <w:sz w:val="22"/>
          <w:szCs w:val="22"/>
        </w:rPr>
        <w:t>,</w:t>
      </w:r>
      <w:r w:rsidR="00D5155F">
        <w:rPr>
          <w:rFonts w:ascii="Times New Roman" w:hAnsi="Times New Roman" w:cs="Times New Roman"/>
          <w:color w:val="000000"/>
          <w:sz w:val="22"/>
          <w:szCs w:val="22"/>
        </w:rPr>
        <w:t xml:space="preserve"> to reduce WSU’s commuting – related Scope 3 emissions.  This will be an important part of the revised Climate Action Plan.  Explore ideas for creating u</w:t>
      </w:r>
      <w:r w:rsidR="00BB664F">
        <w:rPr>
          <w:rFonts w:ascii="Times New Roman" w:hAnsi="Times New Roman" w:cs="Times New Roman"/>
          <w:color w:val="000000"/>
          <w:sz w:val="22"/>
          <w:szCs w:val="22"/>
        </w:rPr>
        <w:t>nder Administrative Services an</w:t>
      </w:r>
      <w:r w:rsidR="00D5155F">
        <w:rPr>
          <w:rFonts w:ascii="Times New Roman" w:hAnsi="Times New Roman" w:cs="Times New Roman"/>
          <w:color w:val="000000"/>
          <w:sz w:val="22"/>
          <w:szCs w:val="22"/>
        </w:rPr>
        <w:t xml:space="preserve"> “Integrated Transportation Management Group” that would help integrate discussions on public transportation, bike commuting, motor vehicle commuting and parking.  Parking Services in the future will increasingly be part of any solution to managing the number of cars coming to campus and also part of reducing the overall WSU carbon footprint, and the EIC would like to encourage Parking Services to begin considering how this office could play a role beyond assigning permits, enforcing regulations and so forth.</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6</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r>
      <w:r w:rsidRPr="0077585A">
        <w:rPr>
          <w:rFonts w:ascii="Times New Roman" w:hAnsi="Times New Roman" w:cs="Times New Roman"/>
          <w:color w:val="000000"/>
          <w:sz w:val="22"/>
          <w:szCs w:val="22"/>
        </w:rPr>
        <w:t xml:space="preserve">Coordinate with the Center for Community Engaged Learning for the 2014-2015 Engaged Learning Series with the theme “Food Matters” for films/speakers/panel events that the EIC can coordinate and host or partner with other departments and programs to host.  </w:t>
      </w:r>
    </w:p>
    <w:p w:rsidR="00D5155F" w:rsidRDefault="00D5155F"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s="Times New Roman"/>
          <w:color w:val="000000"/>
          <w:sz w:val="22"/>
          <w:szCs w:val="22"/>
        </w:rPr>
      </w:pP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Continue work helping to implement the no-smoking zone and idle-free policies (approved in 2013</w:t>
      </w:r>
      <w:r w:rsidR="0077585A">
        <w:rPr>
          <w:rFonts w:ascii="Times New Roman" w:hAnsi="Times New Roman" w:cs="Times New Roman"/>
          <w:color w:val="000000"/>
          <w:sz w:val="22"/>
          <w:szCs w:val="22"/>
        </w:rPr>
        <w:t xml:space="preserve"> by the Board of Trustees</w:t>
      </w:r>
      <w:r w:rsidR="0077585A" w:rsidRPr="0077585A">
        <w:rPr>
          <w:rFonts w:ascii="Times New Roman" w:hAnsi="Times New Roman" w:cs="Times New Roman"/>
          <w:color w:val="000000"/>
          <w:sz w:val="22"/>
          <w:szCs w:val="22"/>
        </w:rPr>
        <w:t>).</w:t>
      </w:r>
    </w:p>
    <w:p w:rsidR="00D5155F"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i/>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sidRPr="0077585A">
        <w:rPr>
          <w:rFonts w:ascii="Times New Roman" w:hAnsi="Times New Roman" w:cs="Times New Roman"/>
          <w:i/>
          <w:color w:val="000000"/>
          <w:sz w:val="22"/>
          <w:szCs w:val="22"/>
        </w:rPr>
        <w:t>Continued on back</w:t>
      </w:r>
    </w:p>
    <w:p w:rsidR="0077585A" w:rsidRPr="0077585A" w:rsidRDefault="00D5155F"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w:t>
      </w:r>
      <w:r>
        <w:rPr>
          <w:rFonts w:ascii="Times New Roman" w:hAnsi="Times New Roman" w:cs="Times New Roman"/>
          <w:color w:val="000000"/>
          <w:sz w:val="22"/>
          <w:szCs w:val="22"/>
        </w:rPr>
        <w:tab/>
      </w:r>
      <w:r w:rsidR="0077585A" w:rsidRPr="0077585A">
        <w:rPr>
          <w:rFonts w:ascii="Times New Roman" w:hAnsi="Times New Roman" w:cs="Times New Roman"/>
          <w:color w:val="000000"/>
          <w:sz w:val="22"/>
          <w:szCs w:val="22"/>
        </w:rPr>
        <w:t>Pursue the possibility of a university</w:t>
      </w:r>
      <w:r w:rsidR="00E64C4E">
        <w:rPr>
          <w:rFonts w:ascii="Times New Roman" w:hAnsi="Times New Roman" w:cs="Times New Roman"/>
          <w:color w:val="000000"/>
          <w:sz w:val="22"/>
          <w:szCs w:val="22"/>
        </w:rPr>
        <w:t>-</w:t>
      </w:r>
      <w:r w:rsidR="0077585A" w:rsidRPr="0077585A">
        <w:rPr>
          <w:rFonts w:ascii="Times New Roman" w:hAnsi="Times New Roman" w:cs="Times New Roman"/>
          <w:color w:val="000000"/>
          <w:sz w:val="22"/>
          <w:szCs w:val="22"/>
        </w:rPr>
        <w:t xml:space="preserve">facilitated community solar project (such as being undertaken by the University of Utah) for Weber/Davis counties, wherein community members are able to install solar panels at a significant cost savings.  The university could potentially accrue carbon credits under such a project as well.  Overall, this could serve as an excellent base for a community education campaign on alternative energy. </w:t>
      </w: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9</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Pursue getting an Ogden City sustainability lia</w:t>
      </w:r>
      <w:r w:rsidR="00E64C4E">
        <w:rPr>
          <w:rFonts w:ascii="Times New Roman" w:hAnsi="Times New Roman" w:cs="Times New Roman"/>
          <w:color w:val="000000"/>
          <w:sz w:val="22"/>
          <w:szCs w:val="22"/>
        </w:rPr>
        <w:t>i</w:t>
      </w:r>
      <w:r w:rsidRPr="0077585A">
        <w:rPr>
          <w:rFonts w:ascii="Times New Roman" w:hAnsi="Times New Roman" w:cs="Times New Roman"/>
          <w:color w:val="000000"/>
          <w:sz w:val="22"/>
          <w:szCs w:val="22"/>
        </w:rPr>
        <w:t>son to attend EIC meetings and serve as a point of contact, with the aim of better communication and partnerships between WSU and the city on sustainability matters. (This comes from our session with the mayor at the EIC Sustainability Retreat 2014.)</w:t>
      </w:r>
    </w:p>
    <w:p w:rsidR="0077585A" w:rsidRPr="0077585A"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BB664F" w:rsidRDefault="0077585A" w:rsidP="0077585A">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10</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Investigate getting carbon free investment options included within the suite of faculty/staff TIAA-CREF options.</w:t>
      </w:r>
      <w:r w:rsidR="00BB664F">
        <w:rPr>
          <w:rFonts w:ascii="Times New Roman" w:hAnsi="Times New Roman" w:cs="Times New Roman"/>
          <w:color w:val="000000"/>
          <w:sz w:val="22"/>
          <w:szCs w:val="22"/>
        </w:rPr>
        <w:t xml:space="preserve">  </w:t>
      </w:r>
    </w:p>
    <w:p w:rsidR="00D5155F" w:rsidRDefault="00D5155F" w:rsidP="00BB664F">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rPr>
          <w:rFonts w:ascii="Times New Roman" w:hAnsi="Times New Roman" w:cs="Times New Roman"/>
          <w:color w:val="000000"/>
          <w:sz w:val="22"/>
          <w:szCs w:val="22"/>
        </w:rPr>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pPr>
      <w:r>
        <w:rPr>
          <w:rFonts w:ascii="Times New Roman" w:hAnsi="Times New Roman" w:cs="Times New Roman"/>
          <w:color w:val="000000"/>
          <w:sz w:val="22"/>
          <w:szCs w:val="22"/>
        </w:rPr>
        <w:t>11.</w:t>
      </w:r>
      <w:r w:rsidR="00D5155F">
        <w:rPr>
          <w:rFonts w:ascii="Times New Roman" w:hAnsi="Times New Roman" w:cs="Times New Roman"/>
          <w:color w:val="000000"/>
          <w:sz w:val="22"/>
          <w:szCs w:val="22"/>
        </w:rPr>
        <w:tab/>
        <w:t>Continue to improve our website and newsletter.</w:t>
      </w:r>
      <w:r w:rsidRPr="0077585A">
        <w:t xml:space="preserve"> </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sidRPr="0077585A">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Improve our communication of sustainability related events/opportunities/issues</w:t>
      </w:r>
      <w:r w:rsidR="00E64C4E">
        <w:rPr>
          <w:rFonts w:ascii="Times New Roman" w:hAnsi="Times New Roman" w:cs="Times New Roman"/>
          <w:color w:val="000000"/>
          <w:sz w:val="22"/>
          <w:szCs w:val="22"/>
        </w:rPr>
        <w:t>,</w:t>
      </w:r>
      <w:r w:rsidRPr="0077585A">
        <w:rPr>
          <w:rFonts w:ascii="Times New Roman" w:hAnsi="Times New Roman" w:cs="Times New Roman"/>
          <w:color w:val="000000"/>
          <w:sz w:val="22"/>
          <w:szCs w:val="22"/>
        </w:rPr>
        <w:t xml:space="preserve"> possibly through greater use of social media.</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13</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Explore getting policy recommendations for the university related to green office operations – e.g., Energy Star certified machines, 30%+ recycled paper content.</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14</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r>
      <w:r>
        <w:rPr>
          <w:rFonts w:ascii="Times New Roman" w:hAnsi="Times New Roman" w:cs="Times New Roman"/>
          <w:color w:val="000000"/>
          <w:sz w:val="22"/>
          <w:szCs w:val="22"/>
        </w:rPr>
        <w:t>Further w</w:t>
      </w:r>
      <w:r w:rsidR="00D5155F">
        <w:rPr>
          <w:rFonts w:ascii="Times New Roman" w:hAnsi="Times New Roman" w:cs="Times New Roman"/>
          <w:color w:val="000000"/>
          <w:sz w:val="22"/>
          <w:szCs w:val="22"/>
        </w:rPr>
        <w:t xml:space="preserve">ork with the Teaching and Learning Forum to bring sustainability awareness into their New </w:t>
      </w:r>
      <w:r w:rsidR="00F64EF6">
        <w:rPr>
          <w:rFonts w:ascii="Times New Roman" w:hAnsi="Times New Roman" w:cs="Times New Roman"/>
          <w:color w:val="000000"/>
          <w:sz w:val="22"/>
          <w:szCs w:val="22"/>
        </w:rPr>
        <w:t>Faculty</w:t>
      </w:r>
      <w:r w:rsidR="00D5155F">
        <w:rPr>
          <w:rFonts w:ascii="Times New Roman" w:hAnsi="Times New Roman" w:cs="Times New Roman"/>
          <w:color w:val="000000"/>
          <w:sz w:val="22"/>
          <w:szCs w:val="22"/>
        </w:rPr>
        <w:t xml:space="preserve"> Retrea</w:t>
      </w:r>
      <w:r>
        <w:rPr>
          <w:rFonts w:ascii="Times New Roman" w:hAnsi="Times New Roman" w:cs="Times New Roman"/>
          <w:color w:val="000000"/>
          <w:sz w:val="22"/>
          <w:szCs w:val="22"/>
        </w:rPr>
        <w:t>t and other TLF sponsored events,</w:t>
      </w:r>
      <w:r w:rsidRPr="0077585A">
        <w:t xml:space="preserve"> </w:t>
      </w:r>
      <w:r w:rsidRPr="0077585A">
        <w:rPr>
          <w:rFonts w:ascii="Times New Roman" w:hAnsi="Times New Roman" w:cs="Times New Roman"/>
          <w:color w:val="000000"/>
          <w:sz w:val="22"/>
          <w:szCs w:val="22"/>
        </w:rPr>
        <w:t>perhaps exploring avenues to raise awareness among adjunct faculty, particularly regarding opportunities for campus-based applied sustainability course work.</w:t>
      </w:r>
    </w:p>
    <w:p w:rsidR="00D5155F" w:rsidRDefault="00D5155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D5155F"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15</w:t>
      </w:r>
      <w:r w:rsidR="00D5155F">
        <w:rPr>
          <w:rFonts w:ascii="Times New Roman" w:hAnsi="Times New Roman" w:cs="Times New Roman"/>
          <w:color w:val="000000"/>
          <w:sz w:val="22"/>
          <w:szCs w:val="22"/>
        </w:rPr>
        <w:t>.</w:t>
      </w:r>
      <w:r w:rsidR="00D5155F">
        <w:rPr>
          <w:rFonts w:ascii="Times New Roman" w:hAnsi="Times New Roman" w:cs="Times New Roman"/>
          <w:color w:val="000000"/>
          <w:sz w:val="22"/>
          <w:szCs w:val="22"/>
        </w:rPr>
        <w:tab/>
        <w:t xml:space="preserve">Work to partner with the Wellness </w:t>
      </w:r>
      <w:r w:rsidR="00F64EF6">
        <w:rPr>
          <w:rFonts w:ascii="Times New Roman" w:hAnsi="Times New Roman" w:cs="Times New Roman"/>
          <w:color w:val="000000"/>
          <w:sz w:val="22"/>
          <w:szCs w:val="22"/>
        </w:rPr>
        <w:t>program (both student and staff) to include sustainability-related components/information in their offerings and announcements.</w:t>
      </w: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77585A" w:rsidRDefault="0077585A"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sidRPr="0077585A">
        <w:rPr>
          <w:rFonts w:ascii="Times New Roman" w:hAnsi="Times New Roman" w:cs="Times New Roman"/>
          <w:color w:val="000000"/>
          <w:sz w:val="22"/>
          <w:szCs w:val="22"/>
        </w:rPr>
        <w:t>1</w:t>
      </w:r>
      <w:r>
        <w:rPr>
          <w:rFonts w:ascii="Times New Roman" w:hAnsi="Times New Roman" w:cs="Times New Roman"/>
          <w:color w:val="000000"/>
          <w:sz w:val="22"/>
          <w:szCs w:val="22"/>
        </w:rPr>
        <w:t>6</w:t>
      </w:r>
      <w:r w:rsidRPr="0077585A">
        <w:rPr>
          <w:rFonts w:ascii="Times New Roman" w:hAnsi="Times New Roman" w:cs="Times New Roman"/>
          <w:color w:val="000000"/>
          <w:sz w:val="22"/>
          <w:szCs w:val="22"/>
        </w:rPr>
        <w:t>.</w:t>
      </w:r>
      <w:r w:rsidRPr="0077585A">
        <w:rPr>
          <w:rFonts w:ascii="Times New Roman" w:hAnsi="Times New Roman" w:cs="Times New Roman"/>
          <w:color w:val="000000"/>
          <w:sz w:val="22"/>
          <w:szCs w:val="22"/>
        </w:rPr>
        <w:tab/>
        <w:t>Foster the budding relationship with the Ogden LDS Institute to promote and potentially partner on sustainability issues/events relevant to the WSU and wider communities.</w:t>
      </w:r>
    </w:p>
    <w:p w:rsidR="00BB664F" w:rsidRDefault="00BB664F" w:rsidP="001774D6">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p>
    <w:p w:rsidR="00BB664F" w:rsidRDefault="00BB664F" w:rsidP="00BB664F">
      <w:pPr>
        <w:pStyle w:val="Default"/>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s>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17.  </w:t>
      </w:r>
      <w:r w:rsidRPr="0077585A">
        <w:rPr>
          <w:rFonts w:ascii="Times New Roman" w:hAnsi="Times New Roman" w:cs="Times New Roman"/>
          <w:color w:val="000000"/>
          <w:sz w:val="22"/>
          <w:szCs w:val="22"/>
        </w:rPr>
        <w:t xml:space="preserve">Review and provide input (to the student Environmental Ambassadors) regarding proposed projects that utilize the $16,000 Student Sustainability Funding for next year.  </w:t>
      </w:r>
    </w:p>
    <w:p w:rsidR="00F64EF6" w:rsidRDefault="00F64EF6"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color w:val="000000"/>
          <w:sz w:val="22"/>
          <w:szCs w:val="22"/>
        </w:rPr>
      </w:pPr>
    </w:p>
    <w:p w:rsidR="001774D6" w:rsidRDefault="00BB664F"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r>
        <w:rPr>
          <w:rFonts w:ascii="Times New Roman" w:hAnsi="Times New Roman" w:cs="Times New Roman"/>
          <w:color w:val="000000"/>
          <w:sz w:val="22"/>
          <w:szCs w:val="22"/>
        </w:rPr>
        <w:t>18</w:t>
      </w:r>
      <w:r w:rsidR="00F64EF6">
        <w:rPr>
          <w:rFonts w:ascii="Times New Roman" w:hAnsi="Times New Roman" w:cs="Times New Roman"/>
          <w:color w:val="000000"/>
          <w:sz w:val="22"/>
          <w:szCs w:val="22"/>
        </w:rPr>
        <w:t>.</w:t>
      </w:r>
      <w:r w:rsidR="00F64EF6">
        <w:rPr>
          <w:rFonts w:ascii="Times New Roman" w:hAnsi="Times New Roman" w:cs="Times New Roman"/>
          <w:color w:val="000000"/>
          <w:sz w:val="22"/>
          <w:szCs w:val="22"/>
        </w:rPr>
        <w:tab/>
        <w:t xml:space="preserve">Continue our general efforts to expand partnerships across campus with the WSU Outdoor Program, </w:t>
      </w:r>
      <w:r w:rsidR="00F64EF6">
        <w:rPr>
          <w:rFonts w:ascii="Times New Roman" w:hAnsi="Times New Roman" w:cs="Times New Roman"/>
          <w:color w:val="000000"/>
          <w:sz w:val="22"/>
          <w:szCs w:val="22"/>
        </w:rPr>
        <w:tab/>
        <w:t xml:space="preserve">alumni, student affairs, Community Engagement Center, student organizations, and in the broader </w:t>
      </w:r>
      <w:r w:rsidR="00F64EF6">
        <w:rPr>
          <w:rFonts w:ascii="Times New Roman" w:hAnsi="Times New Roman" w:cs="Times New Roman"/>
          <w:color w:val="000000"/>
          <w:sz w:val="22"/>
          <w:szCs w:val="22"/>
        </w:rPr>
        <w:tab/>
        <w:t>community (e.g. Ogden City) to envision and implement sustainability-related initiatives.</w:t>
      </w:r>
    </w:p>
    <w:p w:rsidR="00BB664F" w:rsidRDefault="00BB664F" w:rsidP="00F64EF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p w:rsidR="006C4CA1" w:rsidRDefault="006C4CA1" w:rsidP="006C4CA1"/>
    <w:p w:rsidR="006C4CA1" w:rsidRDefault="006C4CA1" w:rsidP="00A56EA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2"/>
          <w:szCs w:val="22"/>
        </w:rPr>
      </w:pPr>
    </w:p>
    <w:sectPr w:rsidR="006C4CA1" w:rsidSect="001E0776">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AD"/>
    <w:rsid w:val="00080860"/>
    <w:rsid w:val="00155728"/>
    <w:rsid w:val="001774D6"/>
    <w:rsid w:val="001D4EE2"/>
    <w:rsid w:val="00226DF1"/>
    <w:rsid w:val="00322E70"/>
    <w:rsid w:val="003B1BE0"/>
    <w:rsid w:val="0041653E"/>
    <w:rsid w:val="004E356B"/>
    <w:rsid w:val="005E0CD2"/>
    <w:rsid w:val="0068565E"/>
    <w:rsid w:val="00695204"/>
    <w:rsid w:val="00697B7F"/>
    <w:rsid w:val="006C4CA1"/>
    <w:rsid w:val="006E200B"/>
    <w:rsid w:val="0077585A"/>
    <w:rsid w:val="0083613D"/>
    <w:rsid w:val="00866356"/>
    <w:rsid w:val="009143AF"/>
    <w:rsid w:val="00916C68"/>
    <w:rsid w:val="009A450F"/>
    <w:rsid w:val="00A14720"/>
    <w:rsid w:val="00A56EAD"/>
    <w:rsid w:val="00AC6137"/>
    <w:rsid w:val="00B27472"/>
    <w:rsid w:val="00BB2A7D"/>
    <w:rsid w:val="00BB664F"/>
    <w:rsid w:val="00BE50C2"/>
    <w:rsid w:val="00C9274C"/>
    <w:rsid w:val="00D5155F"/>
    <w:rsid w:val="00E64C4E"/>
    <w:rsid w:val="00F353C1"/>
    <w:rsid w:val="00F6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next w:val="Default"/>
    <w:rsid w:val="00A56EAD"/>
    <w:pPr>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A56EA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next w:val="Default"/>
    <w:rsid w:val="00A56EAD"/>
    <w:pPr>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A56EA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Hahn</dc:creator>
  <cp:lastModifiedBy>bstockberger</cp:lastModifiedBy>
  <cp:revision>2</cp:revision>
  <cp:lastPrinted>2012-09-25T18:49:00Z</cp:lastPrinted>
  <dcterms:created xsi:type="dcterms:W3CDTF">2014-08-12T16:17:00Z</dcterms:created>
  <dcterms:modified xsi:type="dcterms:W3CDTF">2014-08-12T16:17:00Z</dcterms:modified>
</cp:coreProperties>
</file>