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Course Name: Networks &amp; Data Communications I</w:t>
      </w:r>
      <w:r w:rsidRPr="006C6368">
        <w:rPr>
          <w:rFonts w:ascii="inherit" w:eastAsia="Times New Roman" w:hAnsi="inherit" w:cs="Arial"/>
          <w:color w:val="575047"/>
          <w:sz w:val="20"/>
          <w:szCs w:val="20"/>
        </w:rPr>
        <w:br/>
        <w:t>Course Prefix: IST</w:t>
      </w:r>
      <w:r w:rsidRPr="006C6368">
        <w:rPr>
          <w:rFonts w:ascii="inherit" w:eastAsia="Times New Roman" w:hAnsi="inherit" w:cs="Arial"/>
          <w:color w:val="575047"/>
          <w:sz w:val="20"/>
          <w:szCs w:val="20"/>
        </w:rPr>
        <w:br/>
        <w:t>Course Number: 3610</w:t>
      </w:r>
      <w:r w:rsidRPr="006C6368">
        <w:rPr>
          <w:rFonts w:ascii="inherit" w:eastAsia="Times New Roman" w:hAnsi="inherit" w:cs="Arial"/>
          <w:color w:val="575047"/>
          <w:sz w:val="20"/>
          <w:szCs w:val="20"/>
        </w:rPr>
        <w:br/>
        <w:t>Submitted by: </w:t>
      </w:r>
      <w:proofErr w:type="spellStart"/>
      <w:r w:rsidRPr="006C6368">
        <w:rPr>
          <w:rFonts w:ascii="inherit" w:eastAsia="Times New Roman" w:hAnsi="inherit" w:cs="Arial"/>
          <w:color w:val="575047"/>
          <w:sz w:val="20"/>
          <w:szCs w:val="20"/>
        </w:rPr>
        <w:t>Taowen</w:t>
      </w:r>
      <w:proofErr w:type="spellEnd"/>
      <w:r w:rsidRPr="006C6368">
        <w:rPr>
          <w:rFonts w:ascii="inherit" w:eastAsia="Times New Roman" w:hAnsi="inherit" w:cs="Arial"/>
          <w:color w:val="575047"/>
          <w:sz w:val="20"/>
          <w:szCs w:val="20"/>
        </w:rPr>
        <w:t xml:space="preserve"> Le, let@weber.edu</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Current Date: 11/3/2014 College: Business &amp; Economics</w:t>
      </w:r>
      <w:r w:rsidRPr="006C6368">
        <w:rPr>
          <w:rFonts w:ascii="inherit" w:eastAsia="Times New Roman" w:hAnsi="inherit" w:cs="Arial"/>
          <w:color w:val="575047"/>
          <w:sz w:val="20"/>
          <w:szCs w:val="20"/>
        </w:rPr>
        <w:br/>
        <w:t>Department: Business Administration</w:t>
      </w:r>
      <w:r w:rsidRPr="006C6368">
        <w:rPr>
          <w:rFonts w:ascii="inherit" w:eastAsia="Times New Roman" w:hAnsi="inherit" w:cs="Arial"/>
          <w:color w:val="575047"/>
          <w:sz w:val="20"/>
          <w:szCs w:val="20"/>
        </w:rPr>
        <w:br/>
        <w:t>From Term: Fall 2015</w:t>
      </w:r>
    </w:p>
    <w:p w:rsidR="006C6368" w:rsidRPr="006C6368" w:rsidRDefault="00DC179A" w:rsidP="006C6368">
      <w:pPr>
        <w:shd w:val="clear" w:color="auto" w:fill="FFFFFF"/>
        <w:spacing w:after="0" w:line="293" w:lineRule="atLeast"/>
        <w:rPr>
          <w:rFonts w:ascii="Arial" w:eastAsia="Times New Roman" w:hAnsi="Arial" w:cs="Arial"/>
          <w:color w:val="575047"/>
          <w:sz w:val="20"/>
          <w:szCs w:val="20"/>
        </w:rPr>
      </w:pPr>
      <w:r>
        <w:rPr>
          <w:rFonts w:ascii="Arial" w:eastAsia="Times New Roman" w:hAnsi="Arial" w:cs="Arial"/>
          <w:color w:val="575047"/>
          <w:sz w:val="20"/>
          <w:szCs w:val="20"/>
        </w:rPr>
        <w:t>S</w:t>
      </w:r>
      <w:r w:rsidR="006C6368" w:rsidRPr="006C6368">
        <w:rPr>
          <w:rFonts w:ascii="Arial" w:eastAsia="Times New Roman" w:hAnsi="Arial" w:cs="Arial"/>
          <w:color w:val="575047"/>
          <w:sz w:val="20"/>
          <w:szCs w:val="20"/>
        </w:rPr>
        <w:t>ubstantive</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25" style="width:0;height:0" o:hralign="center" o:hrstd="t" o:hr="t" fillcolor="#a0a0a0" stroked="f"/>
        </w:pic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change </w:t>
      </w:r>
      <w:r w:rsidRPr="006C6368">
        <w:rPr>
          <w:rFonts w:ascii="inherit" w:eastAsia="Times New Roman" w:hAnsi="inherit" w:cs="Arial"/>
          <w:color w:val="575047"/>
          <w:sz w:val="20"/>
          <w:szCs w:val="20"/>
        </w:rPr>
        <w:br/>
        <w:t>Current Course Subject: IST</w:t>
      </w:r>
      <w:r w:rsidRPr="006C6368">
        <w:rPr>
          <w:rFonts w:ascii="inherit" w:eastAsia="Times New Roman" w:hAnsi="inherit" w:cs="Arial"/>
          <w:color w:val="575047"/>
          <w:sz w:val="20"/>
          <w:szCs w:val="20"/>
        </w:rPr>
        <w:br/>
        <w:t>Current Course Number: 3610</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26" style="width:0;height:0" o:hralign="center" o:hrstd="t" o:hr="t" fillcolor="#a0a0a0" stroked="f"/>
        </w:pic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t xml:space="preserve">Credits: (4) Typically taught: Fall [Full </w:t>
      </w:r>
      <w:proofErr w:type="spellStart"/>
      <w:r w:rsidRPr="006C6368">
        <w:rPr>
          <w:rFonts w:ascii="Arial" w:eastAsia="Times New Roman" w:hAnsi="Arial" w:cs="Arial"/>
          <w:color w:val="575047"/>
          <w:sz w:val="20"/>
          <w:szCs w:val="20"/>
        </w:rPr>
        <w:t>Sem</w:t>
      </w:r>
      <w:proofErr w:type="spellEnd"/>
      <w:r w:rsidRPr="006C6368">
        <w:rPr>
          <w:rFonts w:ascii="Arial" w:eastAsia="Times New Roman" w:hAnsi="Arial" w:cs="Arial"/>
          <w:color w:val="575047"/>
          <w:sz w:val="20"/>
          <w:szCs w:val="20"/>
        </w:rPr>
        <w:t xml:space="preserve">] Spring [Full </w:t>
      </w:r>
      <w:proofErr w:type="spellStart"/>
      <w:r w:rsidRPr="006C6368">
        <w:rPr>
          <w:rFonts w:ascii="Arial" w:eastAsia="Times New Roman" w:hAnsi="Arial" w:cs="Arial"/>
          <w:color w:val="575047"/>
          <w:sz w:val="20"/>
          <w:szCs w:val="20"/>
        </w:rPr>
        <w:t>Sem</w:t>
      </w:r>
      <w:proofErr w:type="spellEnd"/>
      <w:r w:rsidRPr="006C6368">
        <w:rPr>
          <w:rFonts w:ascii="Arial" w:eastAsia="Times New Roman" w:hAnsi="Arial" w:cs="Arial"/>
          <w:color w:val="575047"/>
          <w:sz w:val="20"/>
          <w:szCs w:val="20"/>
        </w:rPr>
        <w:t>] This course provides coverage of local area networks (LAN) technology and operations with emphasis on design and configuration issues. Design topics cover various aspects of internetworking devices, bridges and gates, backbones, gateways and wide area network (WAN) connectivity. Configuration topics include installing a network operating system, hardening a server, creating user accounts, managing the network, connecting devices and monitoring the network. Prerequisite: Business Foundations; BSAD 2899, and IST 2410.</w:t>
      </w:r>
    </w:p>
    <w:p w:rsidR="006C6368" w:rsidRPr="006C6368" w:rsidRDefault="006C6368" w:rsidP="006C6368">
      <w:pPr>
        <w:shd w:val="clear" w:color="auto" w:fill="FFFFFF"/>
        <w:spacing w:before="100" w:beforeAutospacing="1" w:after="100" w:afterAutospacing="1" w:line="240" w:lineRule="auto"/>
        <w:outlineLvl w:val="2"/>
        <w:rPr>
          <w:rFonts w:ascii="Helvetica" w:eastAsia="Times New Roman" w:hAnsi="Helvetica" w:cs="Helvetica"/>
          <w:b/>
          <w:bCs/>
          <w:color w:val="532E63"/>
          <w:sz w:val="18"/>
          <w:szCs w:val="18"/>
        </w:rPr>
      </w:pPr>
      <w:r w:rsidRPr="006C6368">
        <w:rPr>
          <w:rFonts w:ascii="Helvetica" w:eastAsia="Times New Roman" w:hAnsi="Helvetica" w:cs="Helvetica"/>
          <w:b/>
          <w:bCs/>
          <w:color w:val="532E63"/>
          <w:sz w:val="18"/>
          <w:szCs w:val="18"/>
        </w:rPr>
        <w:t>New/Revised Course Information:</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Subject: IST</w:t>
      </w:r>
      <w:r w:rsidRPr="006C6368">
        <w:rPr>
          <w:rFonts w:ascii="inherit" w:eastAsia="Times New Roman" w:hAnsi="inherit" w:cs="Arial"/>
          <w:color w:val="575047"/>
          <w:sz w:val="20"/>
          <w:szCs w:val="20"/>
        </w:rPr>
        <w:br/>
        <w:t>Course Number: 3610</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t xml:space="preserve">Check all that </w:t>
      </w:r>
      <w:proofErr w:type="spellStart"/>
      <w:r w:rsidRPr="006C6368">
        <w:rPr>
          <w:rFonts w:ascii="Arial" w:eastAsia="Times New Roman" w:hAnsi="Arial" w:cs="Arial"/>
          <w:color w:val="575047"/>
          <w:sz w:val="20"/>
          <w:szCs w:val="20"/>
        </w:rPr>
        <w:t>apply:</w:t>
      </w:r>
      <w:r w:rsidRPr="006C6368">
        <w:rPr>
          <w:rFonts w:ascii="Arial" w:eastAsia="Times New Roman" w:hAnsi="Arial" w:cs="Arial"/>
          <w:i/>
          <w:iCs/>
          <w:color w:val="575047"/>
          <w:sz w:val="20"/>
          <w:szCs w:val="20"/>
        </w:rPr>
        <w:t>This</w:t>
      </w:r>
      <w:proofErr w:type="spellEnd"/>
      <w:r w:rsidRPr="006C6368">
        <w:rPr>
          <w:rFonts w:ascii="Arial" w:eastAsia="Times New Roman" w:hAnsi="Arial" w:cs="Arial"/>
          <w:i/>
          <w:iCs/>
          <w:color w:val="575047"/>
          <w:sz w:val="20"/>
          <w:szCs w:val="20"/>
        </w:rPr>
        <w:t xml:space="preserve"> is for courses already approved for gen ed. Use a </w:t>
      </w:r>
      <w:hyperlink r:id="rId6" w:tgtFrame="_blank" w:history="1">
        <w:r w:rsidRPr="006C6368">
          <w:rPr>
            <w:rFonts w:ascii="Arial" w:eastAsia="Times New Roman" w:hAnsi="Arial" w:cs="Arial"/>
            <w:i/>
            <w:iCs/>
            <w:color w:val="532E63"/>
            <w:sz w:val="20"/>
            <w:szCs w:val="20"/>
          </w:rPr>
          <w:t>different form</w:t>
        </w:r>
      </w:hyperlink>
      <w:r w:rsidRPr="006C6368">
        <w:rPr>
          <w:rFonts w:ascii="Arial" w:eastAsia="Times New Roman" w:hAnsi="Arial" w:cs="Arial"/>
          <w:i/>
          <w:iCs/>
          <w:color w:val="575047"/>
          <w:sz w:val="20"/>
          <w:szCs w:val="20"/>
        </w:rPr>
        <w:t xml:space="preserve"> for proposing a new gen </w:t>
      </w:r>
      <w:proofErr w:type="spellStart"/>
      <w:r w:rsidRPr="006C6368">
        <w:rPr>
          <w:rFonts w:ascii="Arial" w:eastAsia="Times New Roman" w:hAnsi="Arial" w:cs="Arial"/>
          <w:i/>
          <w:iCs/>
          <w:color w:val="575047"/>
          <w:sz w:val="20"/>
          <w:szCs w:val="20"/>
        </w:rPr>
        <w:t>ed</w:t>
      </w:r>
      <w:proofErr w:type="spellEnd"/>
      <w:r w:rsidRPr="006C6368">
        <w:rPr>
          <w:rFonts w:ascii="Arial" w:eastAsia="Times New Roman" w:hAnsi="Arial" w:cs="Arial"/>
          <w:i/>
          <w:iCs/>
          <w:color w:val="575047"/>
          <w:sz w:val="20"/>
          <w:szCs w:val="20"/>
        </w:rPr>
        <w:t xml:space="preserve"> designation.</w:t>
      </w:r>
      <w:r w:rsidRPr="006C6368">
        <w:rPr>
          <w:rFonts w:ascii="Arial" w:eastAsia="Times New Roman" w:hAnsi="Arial" w:cs="Arial"/>
          <w:color w:val="575047"/>
          <w:sz w:val="20"/>
          <w:szCs w:val="20"/>
        </w:rPr>
        <w:br/>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15pt;height:17.3pt" o:ole="">
            <v:imagedata r:id="rId7" o:title=""/>
          </v:shape>
          <w:control r:id="rId8" w:name="DefaultOcxName" w:shapeid="_x0000_i1090"/>
        </w:object>
      </w:r>
      <w:r w:rsidRPr="006C6368">
        <w:rPr>
          <w:rFonts w:ascii="inherit" w:eastAsia="Times New Roman" w:hAnsi="inherit" w:cs="Arial"/>
          <w:color w:val="575047"/>
          <w:sz w:val="20"/>
          <w:szCs w:val="20"/>
        </w:rPr>
        <w:t>DV</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9" type="#_x0000_t75" style="width:20.15pt;height:17.3pt" o:ole="">
            <v:imagedata r:id="rId7" o:title=""/>
          </v:shape>
          <w:control r:id="rId9" w:name="DefaultOcxName1" w:shapeid="_x0000_i1089"/>
        </w:object>
      </w:r>
      <w:r w:rsidRPr="006C6368">
        <w:rPr>
          <w:rFonts w:ascii="inherit" w:eastAsia="Times New Roman" w:hAnsi="inherit" w:cs="Arial"/>
          <w:color w:val="575047"/>
          <w:sz w:val="20"/>
          <w:szCs w:val="20"/>
        </w:rPr>
        <w:t>CA</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8" type="#_x0000_t75" style="width:20.15pt;height:17.3pt" o:ole="">
            <v:imagedata r:id="rId7" o:title=""/>
          </v:shape>
          <w:control r:id="rId10" w:name="DefaultOcxName2" w:shapeid="_x0000_i1088"/>
        </w:object>
      </w:r>
      <w:r w:rsidRPr="006C6368">
        <w:rPr>
          <w:rFonts w:ascii="inherit" w:eastAsia="Times New Roman" w:hAnsi="inherit" w:cs="Arial"/>
          <w:color w:val="575047"/>
          <w:sz w:val="20"/>
          <w:szCs w:val="20"/>
        </w:rPr>
        <w:t>HU</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7" type="#_x0000_t75" style="width:20.15pt;height:17.3pt" o:ole="">
            <v:imagedata r:id="rId7" o:title=""/>
          </v:shape>
          <w:control r:id="rId11" w:name="DefaultOcxName3" w:shapeid="_x0000_i1087"/>
        </w:object>
      </w:r>
      <w:r w:rsidRPr="006C6368">
        <w:rPr>
          <w:rFonts w:ascii="inherit" w:eastAsia="Times New Roman" w:hAnsi="inherit" w:cs="Arial"/>
          <w:color w:val="575047"/>
          <w:sz w:val="20"/>
          <w:szCs w:val="20"/>
        </w:rPr>
        <w:t>LS</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6" type="#_x0000_t75" style="width:20.15pt;height:17.3pt" o:ole="">
            <v:imagedata r:id="rId7" o:title=""/>
          </v:shape>
          <w:control r:id="rId12" w:name="DefaultOcxName4" w:shapeid="_x0000_i1086"/>
        </w:object>
      </w:r>
      <w:r w:rsidRPr="006C6368">
        <w:rPr>
          <w:rFonts w:ascii="inherit" w:eastAsia="Times New Roman" w:hAnsi="inherit" w:cs="Arial"/>
          <w:color w:val="575047"/>
          <w:sz w:val="20"/>
          <w:szCs w:val="20"/>
        </w:rPr>
        <w:t>PS</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5" type="#_x0000_t75" style="width:20.15pt;height:17.3pt" o:ole="">
            <v:imagedata r:id="rId7" o:title=""/>
          </v:shape>
          <w:control r:id="rId13" w:name="DefaultOcxName5" w:shapeid="_x0000_i1085"/>
        </w:object>
      </w:r>
      <w:r w:rsidRPr="006C6368">
        <w:rPr>
          <w:rFonts w:ascii="inherit" w:eastAsia="Times New Roman" w:hAnsi="inherit" w:cs="Arial"/>
          <w:color w:val="575047"/>
          <w:sz w:val="20"/>
          <w:szCs w:val="20"/>
        </w:rPr>
        <w:t>SS</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4" type="#_x0000_t75" style="width:20.15pt;height:17.3pt" o:ole="">
            <v:imagedata r:id="rId7" o:title=""/>
          </v:shape>
          <w:control r:id="rId14" w:name="DefaultOcxName6" w:shapeid="_x0000_i1084"/>
        </w:object>
      </w:r>
      <w:r w:rsidRPr="006C6368">
        <w:rPr>
          <w:rFonts w:ascii="inherit" w:eastAsia="Times New Roman" w:hAnsi="inherit" w:cs="Arial"/>
          <w:color w:val="575047"/>
          <w:sz w:val="20"/>
          <w:szCs w:val="20"/>
        </w:rPr>
        <w:t>EN</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3" type="#_x0000_t75" style="width:20.15pt;height:17.3pt" o:ole="">
            <v:imagedata r:id="rId7" o:title=""/>
          </v:shape>
          <w:control r:id="rId15" w:name="DefaultOcxName7" w:shapeid="_x0000_i1083"/>
        </w:object>
      </w:r>
      <w:r w:rsidRPr="006C6368">
        <w:rPr>
          <w:rFonts w:ascii="inherit" w:eastAsia="Times New Roman" w:hAnsi="inherit" w:cs="Arial"/>
          <w:color w:val="575047"/>
          <w:sz w:val="20"/>
          <w:szCs w:val="20"/>
        </w:rPr>
        <w:t>AI</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2" type="#_x0000_t75" style="width:20.15pt;height:17.3pt" o:ole="">
            <v:imagedata r:id="rId7" o:title=""/>
          </v:shape>
          <w:control r:id="rId16" w:name="DefaultOcxName8" w:shapeid="_x0000_i1082"/>
        </w:object>
      </w:r>
      <w:r w:rsidRPr="006C6368">
        <w:rPr>
          <w:rFonts w:ascii="inherit" w:eastAsia="Times New Roman" w:hAnsi="inherit" w:cs="Arial"/>
          <w:color w:val="575047"/>
          <w:sz w:val="20"/>
          <w:szCs w:val="20"/>
        </w:rPr>
        <w:t>QL</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1" type="#_x0000_t75" style="width:20.15pt;height:17.3pt" o:ole="">
            <v:imagedata r:id="rId7" o:title=""/>
          </v:shape>
          <w:control r:id="rId17" w:name="DefaultOcxName9" w:shapeid="_x0000_i1081"/>
        </w:object>
      </w:r>
      <w:r w:rsidRPr="006C6368">
        <w:rPr>
          <w:rFonts w:ascii="inherit" w:eastAsia="Times New Roman" w:hAnsi="inherit" w:cs="Arial"/>
          <w:color w:val="575047"/>
          <w:sz w:val="20"/>
          <w:szCs w:val="20"/>
        </w:rPr>
        <w:t>TA</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80" type="#_x0000_t75" style="width:20.15pt;height:17.3pt" o:ole="">
            <v:imagedata r:id="rId7" o:title=""/>
          </v:shape>
          <w:control r:id="rId18" w:name="DefaultOcxName10" w:shapeid="_x0000_i1080"/>
        </w:object>
      </w:r>
      <w:r w:rsidRPr="006C6368">
        <w:rPr>
          <w:rFonts w:ascii="inherit" w:eastAsia="Times New Roman" w:hAnsi="inherit" w:cs="Arial"/>
          <w:color w:val="575047"/>
          <w:sz w:val="20"/>
          <w:szCs w:val="20"/>
        </w:rPr>
        <w:t>TB</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79" type="#_x0000_t75" style="width:20.15pt;height:17.3pt" o:ole="">
            <v:imagedata r:id="rId7" o:title=""/>
          </v:shape>
          <w:control r:id="rId19" w:name="DefaultOcxName11" w:shapeid="_x0000_i1079"/>
        </w:object>
      </w:r>
      <w:r w:rsidRPr="006C6368">
        <w:rPr>
          <w:rFonts w:ascii="inherit" w:eastAsia="Times New Roman" w:hAnsi="inherit" w:cs="Arial"/>
          <w:color w:val="575047"/>
          <w:sz w:val="20"/>
          <w:szCs w:val="20"/>
        </w:rPr>
        <w:t>TC</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object w:dxaOrig="225" w:dyaOrig="225">
          <v:shape id="_x0000_i1078" type="#_x0000_t75" style="width:20.15pt;height:17.3pt" o:ole="">
            <v:imagedata r:id="rId7" o:title=""/>
          </v:shape>
          <w:control r:id="rId20" w:name="DefaultOcxName12" w:shapeid="_x0000_i1078"/>
        </w:object>
      </w:r>
      <w:r w:rsidRPr="006C6368">
        <w:rPr>
          <w:rFonts w:ascii="inherit" w:eastAsia="Times New Roman" w:hAnsi="inherit" w:cs="Arial"/>
          <w:color w:val="575047"/>
          <w:sz w:val="20"/>
          <w:szCs w:val="20"/>
        </w:rPr>
        <w:t>TD</w:t>
      </w:r>
    </w:p>
    <w:p w:rsidR="006C6368" w:rsidRPr="006C6368" w:rsidRDefault="006C6368" w:rsidP="006C6368">
      <w:pPr>
        <w:numPr>
          <w:ilvl w:val="0"/>
          <w:numId w:val="1"/>
        </w:numPr>
        <w:shd w:val="clear" w:color="auto" w:fill="FFFFFF"/>
        <w:spacing w:after="0"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lastRenderedPageBreak/>
        <w:object w:dxaOrig="225" w:dyaOrig="225">
          <v:shape id="_x0000_i1077" type="#_x0000_t75" style="width:20.15pt;height:17.3pt" o:ole="">
            <v:imagedata r:id="rId7" o:title=""/>
          </v:shape>
          <w:control r:id="rId21" w:name="DefaultOcxName13" w:shapeid="_x0000_i1077"/>
        </w:object>
      </w:r>
      <w:r w:rsidRPr="006C6368">
        <w:rPr>
          <w:rFonts w:ascii="inherit" w:eastAsia="Times New Roman" w:hAnsi="inherit" w:cs="Arial"/>
          <w:color w:val="575047"/>
          <w:sz w:val="20"/>
          <w:szCs w:val="20"/>
        </w:rPr>
        <w:t>TE</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27" style="width:0;height:0" o:hralign="center" o:hrstd="t" o:hr="t" fillcolor="#a0a0a0" stroked="f"/>
        </w:pic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Course Title: Networks &amp; Data Communications I</w:t>
      </w:r>
      <w:r w:rsidRPr="006C6368">
        <w:rPr>
          <w:rFonts w:ascii="inherit" w:eastAsia="Times New Roman" w:hAnsi="inherit" w:cs="Arial"/>
          <w:color w:val="575047"/>
          <w:sz w:val="20"/>
          <w:szCs w:val="20"/>
        </w:rPr>
        <w:br/>
        <w:t>Abbreviated Course Title: Networks &amp; Data Comm. I</w:t>
      </w:r>
      <w:r w:rsidRPr="006C6368">
        <w:rPr>
          <w:rFonts w:ascii="inherit" w:eastAsia="Times New Roman" w:hAnsi="inherit" w:cs="Arial"/>
          <w:color w:val="575047"/>
          <w:sz w:val="20"/>
          <w:szCs w:val="20"/>
        </w:rPr>
        <w:br/>
        <w:t>Course Type: LEC</w:t>
      </w:r>
      <w:r w:rsidRPr="006C6368">
        <w:rPr>
          <w:rFonts w:ascii="inherit" w:eastAsia="Times New Roman" w:hAnsi="inherit" w:cs="Arial"/>
          <w:color w:val="575047"/>
          <w:sz w:val="20"/>
          <w:szCs w:val="20"/>
        </w:rPr>
        <w:br/>
        <w:t>Credit Hours: 3</w:t>
      </w:r>
      <w:r w:rsidRPr="006C6368">
        <w:rPr>
          <w:rFonts w:ascii="inherit" w:eastAsia="Times New Roman" w:hAnsi="inherit" w:cs="Arial"/>
          <w:color w:val="575047"/>
          <w:sz w:val="20"/>
          <w:szCs w:val="20"/>
        </w:rPr>
        <w:br/>
      </w:r>
      <w:r w:rsidRPr="006C6368">
        <w:rPr>
          <w:rFonts w:eastAsia="Times New Roman" w:cs="Times New Roman"/>
          <w:b/>
          <w:bCs/>
          <w:color w:val="575047"/>
          <w:sz w:val="20"/>
          <w:szCs w:val="20"/>
          <w:u w:val="single"/>
        </w:rPr>
        <w:t>or </w:t>
      </w:r>
      <w:r w:rsidRPr="006C6368">
        <w:rPr>
          <w:rFonts w:ascii="inherit" w:eastAsia="Times New Roman" w:hAnsi="inherit" w:cs="Arial"/>
          <w:color w:val="575047"/>
          <w:sz w:val="20"/>
          <w:szCs w:val="20"/>
        </w:rPr>
        <w:t>if variable hours: to</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28" style="width:0;height:0" o:hralign="center" o:hrstd="t" o:hr="t" fillcolor="#a0a0a0" stroked="f"/>
        </w:pic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 xml:space="preserve">Contact </w:t>
      </w:r>
      <w:proofErr w:type="spellStart"/>
      <w:r w:rsidRPr="006C6368">
        <w:rPr>
          <w:rFonts w:ascii="inherit" w:eastAsia="Times New Roman" w:hAnsi="inherit" w:cs="Arial"/>
          <w:color w:val="575047"/>
          <w:sz w:val="20"/>
          <w:szCs w:val="20"/>
        </w:rPr>
        <w:t>Hours:Lecture</w:t>
      </w:r>
      <w:proofErr w:type="spellEnd"/>
      <w:r w:rsidRPr="006C6368">
        <w:rPr>
          <w:rFonts w:ascii="inherit" w:eastAsia="Times New Roman" w:hAnsi="inherit" w:cs="Arial"/>
          <w:color w:val="575047"/>
          <w:sz w:val="20"/>
          <w:szCs w:val="20"/>
        </w:rPr>
        <w:t>: 3</w:t>
      </w:r>
      <w:r w:rsidRPr="006C6368">
        <w:rPr>
          <w:rFonts w:ascii="inherit" w:eastAsia="Times New Roman" w:hAnsi="inherit" w:cs="Arial"/>
          <w:color w:val="575047"/>
          <w:sz w:val="20"/>
          <w:szCs w:val="20"/>
        </w:rPr>
        <w:br/>
        <w:t>Lab: 0</w:t>
      </w:r>
      <w:r w:rsidRPr="006C6368">
        <w:rPr>
          <w:rFonts w:ascii="inherit" w:eastAsia="Times New Roman" w:hAnsi="inherit" w:cs="Arial"/>
          <w:color w:val="575047"/>
          <w:sz w:val="20"/>
          <w:szCs w:val="20"/>
        </w:rPr>
        <w:br/>
        <w:t>Other: 0</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 xml:space="preserve">Repeat </w:t>
      </w:r>
      <w:proofErr w:type="spellStart"/>
      <w:r w:rsidRPr="006C6368">
        <w:rPr>
          <w:rFonts w:ascii="inherit" w:eastAsia="Times New Roman" w:hAnsi="inherit" w:cs="Arial"/>
          <w:color w:val="575047"/>
          <w:sz w:val="20"/>
          <w:szCs w:val="20"/>
        </w:rPr>
        <w:t>Information:Limit</w:t>
      </w:r>
      <w:proofErr w:type="spellEnd"/>
      <w:r w:rsidRPr="006C6368">
        <w:rPr>
          <w:rFonts w:ascii="inherit" w:eastAsia="Times New Roman" w:hAnsi="inherit" w:cs="Arial"/>
          <w:color w:val="575047"/>
          <w:sz w:val="20"/>
          <w:szCs w:val="20"/>
        </w:rPr>
        <w:t>: 0</w:t>
      </w:r>
      <w:r w:rsidRPr="006C6368">
        <w:rPr>
          <w:rFonts w:ascii="inherit" w:eastAsia="Times New Roman" w:hAnsi="inherit" w:cs="Arial"/>
          <w:color w:val="575047"/>
          <w:sz w:val="20"/>
          <w:szCs w:val="20"/>
        </w:rPr>
        <w:br/>
        <w:t xml:space="preserve">Max </w:t>
      </w:r>
      <w:proofErr w:type="spellStart"/>
      <w:r w:rsidRPr="006C6368">
        <w:rPr>
          <w:rFonts w:ascii="inherit" w:eastAsia="Times New Roman" w:hAnsi="inherit" w:cs="Arial"/>
          <w:color w:val="575047"/>
          <w:sz w:val="20"/>
          <w:szCs w:val="20"/>
        </w:rPr>
        <w:t>Hrs</w:t>
      </w:r>
      <w:proofErr w:type="spellEnd"/>
      <w:r w:rsidRPr="006C6368">
        <w:rPr>
          <w:rFonts w:ascii="inherit" w:eastAsia="Times New Roman" w:hAnsi="inherit" w:cs="Arial"/>
          <w:color w:val="575047"/>
          <w:sz w:val="20"/>
          <w:szCs w:val="20"/>
        </w:rPr>
        <w:t>: 0</w:t>
      </w:r>
      <w:r w:rsidRPr="006C6368">
        <w:rPr>
          <w:rFonts w:ascii="inherit" w:eastAsia="Times New Roman" w:hAnsi="inherit" w:cs="Arial"/>
          <w:color w:val="575047"/>
          <w:sz w:val="20"/>
          <w:szCs w:val="20"/>
        </w:rPr>
        <w:br/>
        <w:t>Grading Mode: standard</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29" style="width:0;height:0" o:hralign="center" o:hrstd="t" o:hr="t" fillcolor="#a0a0a0" stroked="f"/>
        </w:pic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t>This course is/will be:</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object w:dxaOrig="225" w:dyaOrig="225">
          <v:shape id="_x0000_i1076" type="#_x0000_t75" style="width:20.15pt;height:17.85pt" o:ole="">
            <v:imagedata r:id="rId22" o:title=""/>
          </v:shape>
          <w:control r:id="rId23" w:name="DefaultOcxName14" w:shapeid="_x0000_i1076"/>
        </w:object>
      </w:r>
      <w:r w:rsidRPr="006C6368">
        <w:rPr>
          <w:rFonts w:ascii="Arial" w:eastAsia="Times New Roman" w:hAnsi="Arial" w:cs="Arial"/>
          <w:color w:val="575047"/>
          <w:sz w:val="20"/>
          <w:szCs w:val="20"/>
        </w:rPr>
        <w:t>a required course in a major program</w:t>
      </w:r>
      <w:r w:rsidRPr="006C6368">
        <w:rPr>
          <w:rFonts w:ascii="Arial" w:eastAsia="Times New Roman" w:hAnsi="Arial" w:cs="Arial"/>
          <w:color w:val="575047"/>
          <w:sz w:val="20"/>
          <w:szCs w:val="20"/>
        </w:rPr>
        <w:br/>
      </w:r>
      <w:r w:rsidRPr="006C6368">
        <w:rPr>
          <w:rFonts w:ascii="Arial" w:eastAsia="Times New Roman" w:hAnsi="Arial" w:cs="Arial"/>
          <w:color w:val="575047"/>
          <w:sz w:val="20"/>
          <w:szCs w:val="20"/>
        </w:rPr>
        <w:object w:dxaOrig="225" w:dyaOrig="225">
          <v:shape id="_x0000_i1075" type="#_x0000_t75" style="width:20.15pt;height:17.85pt" o:ole="">
            <v:imagedata r:id="rId22" o:title=""/>
          </v:shape>
          <w:control r:id="rId24" w:name="DefaultOcxName15" w:shapeid="_x0000_i1075"/>
        </w:object>
      </w:r>
      <w:r w:rsidRPr="006C6368">
        <w:rPr>
          <w:rFonts w:ascii="Arial" w:eastAsia="Times New Roman" w:hAnsi="Arial" w:cs="Arial"/>
          <w:color w:val="575047"/>
          <w:sz w:val="20"/>
          <w:szCs w:val="20"/>
        </w:rPr>
        <w:t>a required course in a minor program</w:t>
      </w:r>
      <w:r w:rsidRPr="006C6368">
        <w:rPr>
          <w:rFonts w:ascii="Arial" w:eastAsia="Times New Roman" w:hAnsi="Arial" w:cs="Arial"/>
          <w:color w:val="575047"/>
          <w:sz w:val="20"/>
          <w:szCs w:val="20"/>
        </w:rPr>
        <w:br/>
      </w:r>
      <w:r w:rsidRPr="006C6368">
        <w:rPr>
          <w:rFonts w:ascii="Arial" w:eastAsia="Times New Roman" w:hAnsi="Arial" w:cs="Arial"/>
          <w:color w:val="575047"/>
          <w:sz w:val="20"/>
          <w:szCs w:val="20"/>
        </w:rPr>
        <w:object w:dxaOrig="225" w:dyaOrig="225">
          <v:shape id="_x0000_i1074" type="#_x0000_t75" style="width:20.15pt;height:17.85pt" o:ole="">
            <v:imagedata r:id="rId22" o:title=""/>
          </v:shape>
          <w:control r:id="rId25" w:name="DefaultOcxName16" w:shapeid="_x0000_i1074"/>
        </w:object>
      </w:r>
      <w:r w:rsidRPr="006C6368">
        <w:rPr>
          <w:rFonts w:ascii="Arial" w:eastAsia="Times New Roman" w:hAnsi="Arial" w:cs="Arial"/>
          <w:color w:val="575047"/>
          <w:sz w:val="20"/>
          <w:szCs w:val="20"/>
        </w:rPr>
        <w:t>a required course in a 1- or 2- year program</w:t>
      </w:r>
      <w:r w:rsidRPr="006C6368">
        <w:rPr>
          <w:rFonts w:ascii="Arial" w:eastAsia="Times New Roman" w:hAnsi="Arial" w:cs="Arial"/>
          <w:color w:val="575047"/>
          <w:sz w:val="20"/>
          <w:szCs w:val="20"/>
        </w:rPr>
        <w:br/>
      </w:r>
      <w:r w:rsidRPr="006C6368">
        <w:rPr>
          <w:rFonts w:ascii="Arial" w:eastAsia="Times New Roman" w:hAnsi="Arial" w:cs="Arial"/>
          <w:color w:val="575047"/>
          <w:sz w:val="20"/>
          <w:szCs w:val="20"/>
        </w:rPr>
        <w:object w:dxaOrig="225" w:dyaOrig="225">
          <v:shape id="_x0000_i1073" type="#_x0000_t75" style="width:20.15pt;height:17.85pt" o:ole="">
            <v:imagedata r:id="rId22" o:title=""/>
          </v:shape>
          <w:control r:id="rId26" w:name="DefaultOcxName17" w:shapeid="_x0000_i1073"/>
        </w:object>
      </w:r>
      <w:r w:rsidRPr="006C6368">
        <w:rPr>
          <w:rFonts w:ascii="Arial" w:eastAsia="Times New Roman" w:hAnsi="Arial" w:cs="Arial"/>
          <w:color w:val="575047"/>
          <w:sz w:val="20"/>
          <w:szCs w:val="20"/>
        </w:rPr>
        <w:t>elective</w:t>
      </w:r>
    </w:p>
    <w:p w:rsidR="006C6368" w:rsidRPr="006C6368" w:rsidRDefault="006C6368" w:rsidP="006C6368">
      <w:pPr>
        <w:shd w:val="clear" w:color="auto" w:fill="FFFFFF"/>
        <w:spacing w:after="0" w:line="293" w:lineRule="atLeast"/>
        <w:rPr>
          <w:rFonts w:ascii="Arial" w:eastAsia="Times New Roman" w:hAnsi="Arial" w:cs="Arial"/>
          <w:color w:val="575047"/>
          <w:sz w:val="20"/>
          <w:szCs w:val="20"/>
        </w:rPr>
      </w:pPr>
      <w:r w:rsidRPr="006C6368">
        <w:rPr>
          <w:rFonts w:ascii="Arial" w:eastAsia="Times New Roman" w:hAnsi="Arial" w:cs="Arial"/>
          <w:color w:val="575047"/>
          <w:sz w:val="20"/>
          <w:szCs w:val="20"/>
        </w:rPr>
        <w:pict>
          <v:rect id="_x0000_i1030" style="width:0;height:0" o:hralign="center" o:hrstd="t" o:hr="t" fillcolor="#a0a0a0" stroked="f"/>
        </w:pic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Prerequisites/</w:t>
      </w:r>
      <w:proofErr w:type="spellStart"/>
      <w:r w:rsidRPr="006C6368">
        <w:rPr>
          <w:rFonts w:ascii="inherit" w:eastAsia="Times New Roman" w:hAnsi="inherit" w:cs="Arial"/>
          <w:color w:val="575047"/>
          <w:sz w:val="20"/>
          <w:szCs w:val="20"/>
        </w:rPr>
        <w:t>Co-requisites:BSAD</w:t>
      </w:r>
      <w:proofErr w:type="spellEnd"/>
      <w:r w:rsidRPr="006C6368">
        <w:rPr>
          <w:rFonts w:ascii="inherit" w:eastAsia="Times New Roman" w:hAnsi="inherit" w:cs="Arial"/>
          <w:color w:val="575047"/>
          <w:sz w:val="20"/>
          <w:szCs w:val="20"/>
        </w:rPr>
        <w:t xml:space="preserve"> 2899, and IST 2410</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Course description (exactly as it will appear in the catalog, including prerequisites):Credits: (3) </w:t>
      </w:r>
      <w:r w:rsidRPr="006C6368">
        <w:rPr>
          <w:rFonts w:ascii="inherit" w:eastAsia="Times New Roman" w:hAnsi="inherit" w:cs="Arial"/>
          <w:color w:val="575047"/>
          <w:sz w:val="20"/>
          <w:szCs w:val="20"/>
        </w:rPr>
        <w:br/>
        <w:t>Typically taught:</w:t>
      </w:r>
      <w:r w:rsidRPr="006C6368">
        <w:rPr>
          <w:rFonts w:ascii="inherit" w:eastAsia="Times New Roman" w:hAnsi="inherit" w:cs="Arial"/>
          <w:color w:val="575047"/>
          <w:sz w:val="20"/>
          <w:szCs w:val="20"/>
        </w:rPr>
        <w:br/>
        <w:t xml:space="preserve">Fall [Full </w:t>
      </w:r>
      <w:proofErr w:type="spellStart"/>
      <w:r w:rsidRPr="006C6368">
        <w:rPr>
          <w:rFonts w:ascii="inherit" w:eastAsia="Times New Roman" w:hAnsi="inherit" w:cs="Arial"/>
          <w:color w:val="575047"/>
          <w:sz w:val="20"/>
          <w:szCs w:val="20"/>
        </w:rPr>
        <w:t>Sem</w:t>
      </w:r>
      <w:proofErr w:type="spellEnd"/>
      <w:r w:rsidRPr="006C6368">
        <w:rPr>
          <w:rFonts w:ascii="inherit" w:eastAsia="Times New Roman" w:hAnsi="inherit" w:cs="Arial"/>
          <w:color w:val="575047"/>
          <w:sz w:val="20"/>
          <w:szCs w:val="20"/>
        </w:rPr>
        <w:t>]</w:t>
      </w:r>
      <w:r w:rsidRPr="006C6368">
        <w:rPr>
          <w:rFonts w:ascii="inherit" w:eastAsia="Times New Roman" w:hAnsi="inherit" w:cs="Arial"/>
          <w:color w:val="575047"/>
          <w:sz w:val="20"/>
          <w:szCs w:val="20"/>
        </w:rPr>
        <w:br/>
        <w:t xml:space="preserve">Spring [Full </w:t>
      </w:r>
      <w:proofErr w:type="spellStart"/>
      <w:r w:rsidRPr="006C6368">
        <w:rPr>
          <w:rFonts w:ascii="inherit" w:eastAsia="Times New Roman" w:hAnsi="inherit" w:cs="Arial"/>
          <w:color w:val="575047"/>
          <w:sz w:val="20"/>
          <w:szCs w:val="20"/>
        </w:rPr>
        <w:t>Sem</w:t>
      </w:r>
      <w:proofErr w:type="spellEnd"/>
      <w:r w:rsidRPr="006C6368">
        <w:rPr>
          <w:rFonts w:ascii="inherit" w:eastAsia="Times New Roman" w:hAnsi="inherit" w:cs="Arial"/>
          <w:color w:val="575047"/>
          <w:sz w:val="20"/>
          <w:szCs w:val="20"/>
        </w:rPr>
        <w:t>]</w:t>
      </w:r>
      <w:r w:rsidRPr="006C6368">
        <w:rPr>
          <w:rFonts w:ascii="inherit" w:eastAsia="Times New Roman" w:hAnsi="inherit" w:cs="Arial"/>
          <w:color w:val="575047"/>
          <w:sz w:val="20"/>
          <w:szCs w:val="20"/>
        </w:rPr>
        <w:br/>
      </w:r>
      <w:r w:rsidRPr="006C6368">
        <w:rPr>
          <w:rFonts w:ascii="inherit" w:eastAsia="Times New Roman" w:hAnsi="inherit" w:cs="Arial"/>
          <w:color w:val="575047"/>
          <w:sz w:val="20"/>
          <w:szCs w:val="20"/>
        </w:rPr>
        <w:br/>
        <w:t>This course provides coverage of local area networks (LAN) technology and operations with emphasis on design and configuration issues. Design topics cover various aspects of internetworking devices, bridges and gates, backbones, gateways and wide area network (WAN) connectivity. Configuration topics include installing a network operating system, hardening a server, creating user accounts, managing the network, connecting devices and monitoring the network. Prerequisite: Business Foundations; BSAD 2899, and IST 2410.</w:t>
      </w:r>
      <w:r w:rsidRPr="006C6368">
        <w:rPr>
          <w:rFonts w:ascii="inherit" w:eastAsia="Times New Roman" w:hAnsi="inherit" w:cs="Arial"/>
          <w:color w:val="575047"/>
          <w:sz w:val="20"/>
          <w:szCs w:val="20"/>
        </w:rPr>
        <w:br/>
      </w:r>
    </w:p>
    <w:p w:rsidR="00DC179A"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Justification for the new course or for changes to an existing course. (Note: Justification should emphasize </w:t>
      </w:r>
      <w:r w:rsidRPr="006C6368">
        <w:rPr>
          <w:rFonts w:ascii="inherit" w:eastAsia="Times New Roman" w:hAnsi="inherit" w:cs="Arial"/>
          <w:color w:val="575047"/>
          <w:sz w:val="20"/>
          <w:szCs w:val="20"/>
          <w:u w:val="single"/>
        </w:rPr>
        <w:t>academic rationale</w:t>
      </w:r>
      <w:r w:rsidRPr="006C6368">
        <w:rPr>
          <w:rFonts w:ascii="inherit" w:eastAsia="Times New Roman" w:hAnsi="inherit" w:cs="Arial"/>
          <w:color w:val="575047"/>
          <w:sz w:val="20"/>
          <w:szCs w:val="20"/>
        </w:rPr>
        <w:t> for the change or new course. This is particularly important for courses requesting upper-division status.)</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During the past decade, not only has the information technology industry changed tremendously, the business industry in general has also been greatly impacted by those changes. To continue preparing our students adequately for the industry, it is critical that the IST curriculum changes accordingly. This course is changed in no. of credit hours (from 4 to 3) to reduce coverage of certain industry content so as to better focus on the essentials of computer networking. Also, this change brings this course in alignment with the other courses in the program so as to better facilitate student course-work planning.</w:t>
      </w:r>
    </w:p>
    <w:p w:rsidR="006C6368" w:rsidRPr="006C6368" w:rsidRDefault="006C6368" w:rsidP="006C6368">
      <w:pPr>
        <w:shd w:val="clear" w:color="auto" w:fill="FFFFFF"/>
        <w:spacing w:before="100" w:beforeAutospacing="1" w:after="100" w:afterAutospacing="1" w:line="240" w:lineRule="auto"/>
        <w:jc w:val="center"/>
        <w:outlineLvl w:val="2"/>
        <w:rPr>
          <w:rFonts w:ascii="Helvetica" w:eastAsia="Times New Roman" w:hAnsi="Helvetica" w:cs="Helvetica"/>
          <w:b/>
          <w:bCs/>
          <w:color w:val="532E63"/>
          <w:sz w:val="18"/>
          <w:szCs w:val="18"/>
        </w:rPr>
      </w:pPr>
      <w:r w:rsidRPr="006C6368">
        <w:rPr>
          <w:rFonts w:ascii="Helvetica" w:eastAsia="Times New Roman" w:hAnsi="Helvetica" w:cs="Helvetica"/>
          <w:b/>
          <w:bCs/>
          <w:color w:val="532E63"/>
          <w:sz w:val="18"/>
          <w:szCs w:val="18"/>
        </w:rPr>
        <w:t>INFORMATION PAGE </w:t>
      </w:r>
      <w:r w:rsidRPr="006C6368">
        <w:rPr>
          <w:rFonts w:ascii="Helvetica" w:eastAsia="Times New Roman" w:hAnsi="Helvetica" w:cs="Helvetica"/>
          <w:b/>
          <w:bCs/>
          <w:color w:val="532E63"/>
          <w:sz w:val="18"/>
          <w:szCs w:val="18"/>
        </w:rPr>
        <w:br/>
        <w:t>for substantive proposals only</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 xml:space="preserve">1. Did this course receive unanimous approval within the </w:t>
      </w:r>
      <w:proofErr w:type="spellStart"/>
      <w:r w:rsidRPr="006C6368">
        <w:rPr>
          <w:rFonts w:ascii="inherit" w:eastAsia="Times New Roman" w:hAnsi="inherit" w:cs="Arial"/>
          <w:color w:val="575047"/>
          <w:sz w:val="20"/>
          <w:szCs w:val="20"/>
        </w:rPr>
        <w:t>Department?trueIf</w:t>
      </w:r>
      <w:proofErr w:type="spellEnd"/>
      <w:r w:rsidRPr="006C6368">
        <w:rPr>
          <w:rFonts w:ascii="inherit" w:eastAsia="Times New Roman" w:hAnsi="inherit" w:cs="Arial"/>
          <w:color w:val="575047"/>
          <w:sz w:val="20"/>
          <w:szCs w:val="20"/>
        </w:rPr>
        <w:t xml:space="preserve"> not, what are the major concerns raised by the opponents?</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2. If this is a new course proposal, could you achieve the desired results by revising an existing course within your department or by requiring an existing course in another department?</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 xml:space="preserve">4. Is this course required for certification/accreditation of a </w:t>
      </w:r>
      <w:proofErr w:type="spellStart"/>
      <w:r w:rsidRPr="006C6368">
        <w:rPr>
          <w:rFonts w:ascii="inherit" w:eastAsia="Times New Roman" w:hAnsi="inherit" w:cs="Arial"/>
          <w:color w:val="575047"/>
          <w:sz w:val="20"/>
          <w:szCs w:val="20"/>
        </w:rPr>
        <w:t>program?no</w:t>
      </w:r>
      <w:proofErr w:type="spellEnd"/>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If so, a statement to that effect should appear in the justification and supporting documents should accompany this form.</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5. For course proposals, e-mail a syllabus to </w:t>
      </w:r>
      <w:hyperlink r:id="rId27" w:history="1">
        <w:r w:rsidRPr="006C6368">
          <w:rPr>
            <w:rFonts w:ascii="inherit" w:eastAsia="Times New Roman" w:hAnsi="inherit" w:cs="Arial"/>
            <w:color w:val="532E63"/>
            <w:sz w:val="20"/>
            <w:szCs w:val="20"/>
          </w:rPr>
          <w:t>Faculty Senate</w:t>
        </w:r>
      </w:hyperlink>
      <w:r w:rsidRPr="006C6368">
        <w:rPr>
          <w:rFonts w:ascii="inherit" w:eastAsia="Times New Roman" w:hAnsi="inherit" w:cs="Arial"/>
          <w:color w:val="575047"/>
          <w:sz w:val="20"/>
          <w:szCs w:val="20"/>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6C6368" w:rsidRPr="006C6368" w:rsidRDefault="006C6368" w:rsidP="006C6368">
      <w:pPr>
        <w:shd w:val="clear" w:color="auto" w:fill="FFFFFF"/>
        <w:spacing w:before="100" w:beforeAutospacing="1" w:after="100" w:afterAutospacing="1" w:line="240" w:lineRule="auto"/>
        <w:rPr>
          <w:rFonts w:ascii="inherit" w:eastAsia="Times New Roman" w:hAnsi="inherit" w:cs="Arial"/>
          <w:color w:val="575047"/>
          <w:sz w:val="20"/>
          <w:szCs w:val="20"/>
        </w:rPr>
      </w:pPr>
      <w:r w:rsidRPr="006C6368">
        <w:rPr>
          <w:rFonts w:ascii="inherit" w:eastAsia="Times New Roman" w:hAnsi="inherit" w:cs="Arial"/>
          <w:color w:val="575047"/>
          <w:sz w:val="20"/>
          <w:szCs w:val="20"/>
        </w:rPr>
        <w:t>Please mail a signed </w:t>
      </w:r>
      <w:hyperlink r:id="rId28" w:tgtFrame="_blank" w:history="1">
        <w:r w:rsidRPr="006C6368">
          <w:rPr>
            <w:rFonts w:ascii="inherit" w:eastAsia="Times New Roman" w:hAnsi="inherit" w:cs="Arial"/>
            <w:color w:val="532E63"/>
            <w:sz w:val="20"/>
            <w:szCs w:val="20"/>
          </w:rPr>
          <w:t>approval page</w:t>
        </w:r>
      </w:hyperlink>
      <w:r w:rsidR="00DC179A">
        <w:rPr>
          <w:rFonts w:ascii="inherit" w:eastAsia="Times New Roman" w:hAnsi="inherit" w:cs="Arial"/>
          <w:color w:val="575047"/>
          <w:sz w:val="20"/>
          <w:szCs w:val="20"/>
        </w:rPr>
        <w:t xml:space="preserve"> </w:t>
      </w:r>
      <w:bookmarkStart w:id="0" w:name="_GoBack"/>
      <w:bookmarkEnd w:id="0"/>
      <w:r w:rsidRPr="006C6368">
        <w:rPr>
          <w:rFonts w:ascii="inherit" w:eastAsia="Times New Roman" w:hAnsi="inherit" w:cs="Arial"/>
          <w:color w:val="575047"/>
          <w:sz w:val="20"/>
          <w:szCs w:val="20"/>
        </w:rPr>
        <w:t>to the Faculty Senate Office, MA 210J, MC 1033.</w:t>
      </w:r>
    </w:p>
    <w:p w:rsidR="00DD155F" w:rsidRDefault="00DD155F"/>
    <w:sectPr w:rsidR="00DD155F" w:rsidSect="006C63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E48CC"/>
    <w:multiLevelType w:val="multilevel"/>
    <w:tmpl w:val="1F88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68"/>
    <w:rsid w:val="006C6368"/>
    <w:rsid w:val="00DC179A"/>
    <w:rsid w:val="00DD155F"/>
    <w:rsid w:val="00F9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073">
      <w:bodyDiv w:val="1"/>
      <w:marLeft w:val="0"/>
      <w:marRight w:val="0"/>
      <w:marTop w:val="0"/>
      <w:marBottom w:val="0"/>
      <w:divBdr>
        <w:top w:val="none" w:sz="0" w:space="0" w:color="auto"/>
        <w:left w:val="none" w:sz="0" w:space="0" w:color="auto"/>
        <w:bottom w:val="none" w:sz="0" w:space="0" w:color="auto"/>
        <w:right w:val="none" w:sz="0" w:space="0" w:color="auto"/>
      </w:divBdr>
      <w:divsChild>
        <w:div w:id="1881934768">
          <w:marLeft w:val="0"/>
          <w:marRight w:val="0"/>
          <w:marTop w:val="0"/>
          <w:marBottom w:val="0"/>
          <w:divBdr>
            <w:top w:val="none" w:sz="0" w:space="0" w:color="auto"/>
            <w:left w:val="none" w:sz="0" w:space="0" w:color="auto"/>
            <w:bottom w:val="none" w:sz="0" w:space="0" w:color="auto"/>
            <w:right w:val="none" w:sz="0" w:space="0" w:color="auto"/>
          </w:divBdr>
          <w:divsChild>
            <w:div w:id="1351568532">
              <w:marLeft w:val="0"/>
              <w:marRight w:val="0"/>
              <w:marTop w:val="0"/>
              <w:marBottom w:val="0"/>
              <w:divBdr>
                <w:top w:val="none" w:sz="0" w:space="0" w:color="auto"/>
                <w:left w:val="none" w:sz="0" w:space="0" w:color="auto"/>
                <w:bottom w:val="none" w:sz="0" w:space="0" w:color="auto"/>
                <w:right w:val="none" w:sz="0" w:space="0" w:color="auto"/>
              </w:divBdr>
            </w:div>
          </w:divsChild>
        </w:div>
        <w:div w:id="1727994519">
          <w:marLeft w:val="0"/>
          <w:marRight w:val="0"/>
          <w:marTop w:val="0"/>
          <w:marBottom w:val="0"/>
          <w:divBdr>
            <w:top w:val="none" w:sz="0" w:space="0" w:color="auto"/>
            <w:left w:val="none" w:sz="0" w:space="0" w:color="auto"/>
            <w:bottom w:val="none" w:sz="0" w:space="0" w:color="auto"/>
            <w:right w:val="none" w:sz="0" w:space="0" w:color="auto"/>
          </w:divBdr>
          <w:divsChild>
            <w:div w:id="2008315661">
              <w:marLeft w:val="0"/>
              <w:marRight w:val="0"/>
              <w:marTop w:val="0"/>
              <w:marBottom w:val="0"/>
              <w:divBdr>
                <w:top w:val="none" w:sz="0" w:space="0" w:color="auto"/>
                <w:left w:val="none" w:sz="0" w:space="0" w:color="auto"/>
                <w:bottom w:val="none" w:sz="0" w:space="0" w:color="auto"/>
                <w:right w:val="none" w:sz="0" w:space="0" w:color="auto"/>
              </w:divBdr>
            </w:div>
          </w:divsChild>
        </w:div>
        <w:div w:id="1691763905">
          <w:marLeft w:val="0"/>
          <w:marRight w:val="0"/>
          <w:marTop w:val="0"/>
          <w:marBottom w:val="0"/>
          <w:divBdr>
            <w:top w:val="none" w:sz="0" w:space="0" w:color="auto"/>
            <w:left w:val="none" w:sz="0" w:space="0" w:color="auto"/>
            <w:bottom w:val="none" w:sz="0" w:space="0" w:color="auto"/>
            <w:right w:val="none" w:sz="0" w:space="0" w:color="auto"/>
          </w:divBdr>
          <w:divsChild>
            <w:div w:id="729812102">
              <w:marLeft w:val="0"/>
              <w:marRight w:val="0"/>
              <w:marTop w:val="0"/>
              <w:marBottom w:val="0"/>
              <w:divBdr>
                <w:top w:val="none" w:sz="0" w:space="0" w:color="auto"/>
                <w:left w:val="none" w:sz="0" w:space="0" w:color="auto"/>
                <w:bottom w:val="none" w:sz="0" w:space="0" w:color="auto"/>
                <w:right w:val="none" w:sz="0" w:space="0" w:color="auto"/>
              </w:divBdr>
            </w:div>
            <w:div w:id="1914700663">
              <w:marLeft w:val="0"/>
              <w:marRight w:val="0"/>
              <w:marTop w:val="0"/>
              <w:marBottom w:val="0"/>
              <w:divBdr>
                <w:top w:val="none" w:sz="0" w:space="0" w:color="auto"/>
                <w:left w:val="none" w:sz="0" w:space="0" w:color="auto"/>
                <w:bottom w:val="none" w:sz="0" w:space="0" w:color="auto"/>
                <w:right w:val="none" w:sz="0" w:space="0" w:color="auto"/>
              </w:divBdr>
            </w:div>
          </w:divsChild>
        </w:div>
        <w:div w:id="842403969">
          <w:marLeft w:val="0"/>
          <w:marRight w:val="0"/>
          <w:marTop w:val="0"/>
          <w:marBottom w:val="0"/>
          <w:divBdr>
            <w:top w:val="none" w:sz="0" w:space="0" w:color="auto"/>
            <w:left w:val="none" w:sz="0" w:space="0" w:color="auto"/>
            <w:bottom w:val="none" w:sz="0" w:space="0" w:color="auto"/>
            <w:right w:val="none" w:sz="0" w:space="0" w:color="auto"/>
          </w:divBdr>
          <w:divsChild>
            <w:div w:id="916597029">
              <w:marLeft w:val="0"/>
              <w:marRight w:val="0"/>
              <w:marTop w:val="0"/>
              <w:marBottom w:val="0"/>
              <w:divBdr>
                <w:top w:val="none" w:sz="0" w:space="0" w:color="auto"/>
                <w:left w:val="none" w:sz="0" w:space="0" w:color="auto"/>
                <w:bottom w:val="none" w:sz="0" w:space="0" w:color="auto"/>
                <w:right w:val="none" w:sz="0" w:space="0" w:color="auto"/>
              </w:divBdr>
            </w:div>
            <w:div w:id="592132541">
              <w:marLeft w:val="0"/>
              <w:marRight w:val="0"/>
              <w:marTop w:val="0"/>
              <w:marBottom w:val="0"/>
              <w:divBdr>
                <w:top w:val="none" w:sz="0" w:space="0" w:color="auto"/>
                <w:left w:val="none" w:sz="0" w:space="0" w:color="auto"/>
                <w:bottom w:val="none" w:sz="0" w:space="0" w:color="auto"/>
                <w:right w:val="none" w:sz="0" w:space="0" w:color="auto"/>
              </w:divBdr>
              <w:divsChild>
                <w:div w:id="1116366466">
                  <w:marLeft w:val="0"/>
                  <w:marRight w:val="0"/>
                  <w:marTop w:val="0"/>
                  <w:marBottom w:val="0"/>
                  <w:divBdr>
                    <w:top w:val="none" w:sz="0" w:space="0" w:color="auto"/>
                    <w:left w:val="none" w:sz="0" w:space="0" w:color="auto"/>
                    <w:bottom w:val="none" w:sz="0" w:space="0" w:color="auto"/>
                    <w:right w:val="none" w:sz="0" w:space="0" w:color="auto"/>
                  </w:divBdr>
                  <w:divsChild>
                    <w:div w:id="297027377">
                      <w:marLeft w:val="0"/>
                      <w:marRight w:val="0"/>
                      <w:marTop w:val="0"/>
                      <w:marBottom w:val="0"/>
                      <w:divBdr>
                        <w:top w:val="none" w:sz="0" w:space="0" w:color="auto"/>
                        <w:left w:val="none" w:sz="0" w:space="0" w:color="auto"/>
                        <w:bottom w:val="none" w:sz="0" w:space="0" w:color="auto"/>
                        <w:right w:val="none" w:sz="0" w:space="0" w:color="auto"/>
                      </w:divBdr>
                    </w:div>
                    <w:div w:id="91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00183">
          <w:marLeft w:val="0"/>
          <w:marRight w:val="0"/>
          <w:marTop w:val="0"/>
          <w:marBottom w:val="0"/>
          <w:divBdr>
            <w:top w:val="none" w:sz="0" w:space="0" w:color="auto"/>
            <w:left w:val="none" w:sz="0" w:space="0" w:color="auto"/>
            <w:bottom w:val="none" w:sz="0" w:space="0" w:color="auto"/>
            <w:right w:val="none" w:sz="0" w:space="0" w:color="auto"/>
          </w:divBdr>
          <w:divsChild>
            <w:div w:id="1092430960">
              <w:marLeft w:val="0"/>
              <w:marRight w:val="0"/>
              <w:marTop w:val="0"/>
              <w:marBottom w:val="0"/>
              <w:divBdr>
                <w:top w:val="none" w:sz="0" w:space="0" w:color="auto"/>
                <w:left w:val="none" w:sz="0" w:space="0" w:color="auto"/>
                <w:bottom w:val="none" w:sz="0" w:space="0" w:color="auto"/>
                <w:right w:val="none" w:sz="0" w:space="0" w:color="auto"/>
              </w:divBdr>
            </w:div>
          </w:divsChild>
        </w:div>
        <w:div w:id="1411346507">
          <w:marLeft w:val="0"/>
          <w:marRight w:val="0"/>
          <w:marTop w:val="0"/>
          <w:marBottom w:val="0"/>
          <w:divBdr>
            <w:top w:val="none" w:sz="0" w:space="0" w:color="auto"/>
            <w:left w:val="none" w:sz="0" w:space="0" w:color="auto"/>
            <w:bottom w:val="none" w:sz="0" w:space="0" w:color="auto"/>
            <w:right w:val="none" w:sz="0" w:space="0" w:color="auto"/>
          </w:divBdr>
          <w:divsChild>
            <w:div w:id="1556821164">
              <w:marLeft w:val="0"/>
              <w:marRight w:val="0"/>
              <w:marTop w:val="0"/>
              <w:marBottom w:val="0"/>
              <w:divBdr>
                <w:top w:val="none" w:sz="0" w:space="0" w:color="auto"/>
                <w:left w:val="none" w:sz="0" w:space="0" w:color="auto"/>
                <w:bottom w:val="none" w:sz="0" w:space="0" w:color="auto"/>
                <w:right w:val="none" w:sz="0" w:space="0" w:color="auto"/>
              </w:divBdr>
            </w:div>
          </w:divsChild>
        </w:div>
        <w:div w:id="1915119223">
          <w:marLeft w:val="0"/>
          <w:marRight w:val="0"/>
          <w:marTop w:val="0"/>
          <w:marBottom w:val="0"/>
          <w:divBdr>
            <w:top w:val="none" w:sz="0" w:space="0" w:color="auto"/>
            <w:left w:val="none" w:sz="0" w:space="0" w:color="auto"/>
            <w:bottom w:val="none" w:sz="0" w:space="0" w:color="auto"/>
            <w:right w:val="none" w:sz="0" w:space="0" w:color="auto"/>
          </w:divBdr>
          <w:divsChild>
            <w:div w:id="311444651">
              <w:marLeft w:val="0"/>
              <w:marRight w:val="0"/>
              <w:marTop w:val="0"/>
              <w:marBottom w:val="0"/>
              <w:divBdr>
                <w:top w:val="none" w:sz="0" w:space="0" w:color="auto"/>
                <w:left w:val="none" w:sz="0" w:space="0" w:color="auto"/>
                <w:bottom w:val="none" w:sz="0" w:space="0" w:color="auto"/>
                <w:right w:val="none" w:sz="0" w:space="0" w:color="auto"/>
              </w:divBdr>
            </w:div>
            <w:div w:id="87929">
              <w:marLeft w:val="0"/>
              <w:marRight w:val="0"/>
              <w:marTop w:val="0"/>
              <w:marBottom w:val="0"/>
              <w:divBdr>
                <w:top w:val="none" w:sz="0" w:space="0" w:color="auto"/>
                <w:left w:val="none" w:sz="0" w:space="0" w:color="auto"/>
                <w:bottom w:val="none" w:sz="0" w:space="0" w:color="auto"/>
                <w:right w:val="none" w:sz="0" w:space="0" w:color="auto"/>
              </w:divBdr>
            </w:div>
          </w:divsChild>
        </w:div>
        <w:div w:id="1458059934">
          <w:marLeft w:val="0"/>
          <w:marRight w:val="0"/>
          <w:marTop w:val="0"/>
          <w:marBottom w:val="0"/>
          <w:divBdr>
            <w:top w:val="none" w:sz="0" w:space="0" w:color="auto"/>
            <w:left w:val="none" w:sz="0" w:space="0" w:color="auto"/>
            <w:bottom w:val="none" w:sz="0" w:space="0" w:color="auto"/>
            <w:right w:val="none" w:sz="0" w:space="0" w:color="auto"/>
          </w:divBdr>
          <w:divsChild>
            <w:div w:id="157354053">
              <w:marLeft w:val="0"/>
              <w:marRight w:val="0"/>
              <w:marTop w:val="0"/>
              <w:marBottom w:val="0"/>
              <w:divBdr>
                <w:top w:val="none" w:sz="0" w:space="0" w:color="auto"/>
                <w:left w:val="none" w:sz="0" w:space="0" w:color="auto"/>
                <w:bottom w:val="none" w:sz="0" w:space="0" w:color="auto"/>
                <w:right w:val="none" w:sz="0" w:space="0" w:color="auto"/>
              </w:divBdr>
            </w:div>
          </w:divsChild>
        </w:div>
        <w:div w:id="782727740">
          <w:marLeft w:val="0"/>
          <w:marRight w:val="0"/>
          <w:marTop w:val="0"/>
          <w:marBottom w:val="0"/>
          <w:divBdr>
            <w:top w:val="none" w:sz="0" w:space="0" w:color="auto"/>
            <w:left w:val="none" w:sz="0" w:space="0" w:color="auto"/>
            <w:bottom w:val="none" w:sz="0" w:space="0" w:color="auto"/>
            <w:right w:val="none" w:sz="0" w:space="0" w:color="auto"/>
          </w:divBdr>
          <w:divsChild>
            <w:div w:id="15582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https://portalapps.weber.edu/lcourseproposal/SignaturePage.PDF"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833</Words>
  <Characters>4752</Characters>
  <Application>Microsoft Office Word</Application>
  <DocSecurity>0</DocSecurity>
  <Lines>39</Lines>
  <Paragraphs>11</Paragraphs>
  <ScaleCrop>false</ScaleCrop>
  <Company>Weber State University</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dcterms:created xsi:type="dcterms:W3CDTF">2014-11-03T22:26:00Z</dcterms:created>
  <dcterms:modified xsi:type="dcterms:W3CDTF">2014-11-03T22:28:00Z</dcterms:modified>
</cp:coreProperties>
</file>