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F6658" w14:textId="62308455" w:rsidR="001532F8" w:rsidRPr="009A2705" w:rsidRDefault="00B703C7" w:rsidP="0006674D">
      <w:pPr>
        <w:pStyle w:val="NormalWeb"/>
        <w:spacing w:before="0" w:beforeAutospacing="0" w:after="0" w:afterAutospacing="0" w:line="360" w:lineRule="auto"/>
        <w:jc w:val="center"/>
        <w:rPr>
          <w:rStyle w:val="Strong"/>
          <w:sz w:val="20"/>
          <w:szCs w:val="20"/>
        </w:rPr>
      </w:pPr>
      <w:r w:rsidRPr="009A2705">
        <w:rPr>
          <w:rStyle w:val="Strong"/>
          <w:sz w:val="20"/>
          <w:szCs w:val="20"/>
        </w:rPr>
        <w:t xml:space="preserve">Syllabus – </w:t>
      </w:r>
      <w:r w:rsidR="00A331E2" w:rsidRPr="009A2705">
        <w:rPr>
          <w:rStyle w:val="Strong"/>
          <w:sz w:val="20"/>
          <w:szCs w:val="20"/>
        </w:rPr>
        <w:t>AUSV</w:t>
      </w:r>
      <w:r w:rsidRPr="009A2705">
        <w:rPr>
          <w:rStyle w:val="Strong"/>
          <w:sz w:val="20"/>
          <w:szCs w:val="20"/>
        </w:rPr>
        <w:t xml:space="preserve"> </w:t>
      </w:r>
      <w:r w:rsidR="002E34F1">
        <w:rPr>
          <w:rStyle w:val="Strong"/>
          <w:sz w:val="20"/>
          <w:szCs w:val="20"/>
        </w:rPr>
        <w:t>13</w:t>
      </w:r>
      <w:r w:rsidR="009A2705" w:rsidRPr="009A2705">
        <w:rPr>
          <w:rStyle w:val="Strong"/>
          <w:sz w:val="20"/>
          <w:szCs w:val="20"/>
        </w:rPr>
        <w:t>2</w:t>
      </w:r>
      <w:r w:rsidR="00662B5B">
        <w:rPr>
          <w:rStyle w:val="Strong"/>
          <w:sz w:val="20"/>
          <w:szCs w:val="20"/>
        </w:rPr>
        <w:t>3</w:t>
      </w:r>
      <w:r w:rsidR="001532F8" w:rsidRPr="009A2705">
        <w:rPr>
          <w:rStyle w:val="Strong"/>
          <w:sz w:val="20"/>
          <w:szCs w:val="20"/>
        </w:rPr>
        <w:t xml:space="preserve"> – Fall Semester 20</w:t>
      </w:r>
      <w:r w:rsidR="00A331E2" w:rsidRPr="009A2705">
        <w:rPr>
          <w:rStyle w:val="Strong"/>
          <w:sz w:val="20"/>
          <w:szCs w:val="20"/>
        </w:rPr>
        <w:t>14</w:t>
      </w:r>
    </w:p>
    <w:p w14:paraId="501609A5" w14:textId="77777777" w:rsidR="00CC26D5" w:rsidRPr="009A2705" w:rsidRDefault="00CC26D5" w:rsidP="00CC26D5">
      <w:pPr>
        <w:pStyle w:val="NormalWeb"/>
        <w:spacing w:before="0" w:beforeAutospacing="0" w:after="0" w:afterAutospacing="0" w:line="360" w:lineRule="auto"/>
        <w:jc w:val="center"/>
        <w:rPr>
          <w:rStyle w:val="Strong"/>
          <w:sz w:val="20"/>
          <w:szCs w:val="20"/>
        </w:rPr>
      </w:pPr>
      <w:r w:rsidRPr="009A2705">
        <w:rPr>
          <w:rStyle w:val="Strong"/>
          <w:sz w:val="20"/>
          <w:szCs w:val="20"/>
        </w:rPr>
        <w:t>Weber State University – Automotive Technology Department</w:t>
      </w:r>
    </w:p>
    <w:p w14:paraId="787CEA4F" w14:textId="27E14862" w:rsidR="00B703C7" w:rsidRPr="009A2705" w:rsidRDefault="002E34F1" w:rsidP="0006674D">
      <w:pPr>
        <w:pStyle w:val="NormalWeb"/>
        <w:spacing w:before="0" w:beforeAutospacing="0" w:after="0" w:afterAutospacing="0" w:line="360" w:lineRule="auto"/>
        <w:jc w:val="center"/>
        <w:rPr>
          <w:rStyle w:val="Strong"/>
          <w:sz w:val="20"/>
          <w:szCs w:val="20"/>
        </w:rPr>
      </w:pPr>
      <w:r>
        <w:rPr>
          <w:rStyle w:val="Strong"/>
          <w:sz w:val="20"/>
          <w:szCs w:val="20"/>
        </w:rPr>
        <w:t>Automotive Electronics</w:t>
      </w:r>
      <w:r w:rsidR="00662B5B">
        <w:rPr>
          <w:rStyle w:val="Strong"/>
          <w:sz w:val="20"/>
          <w:szCs w:val="20"/>
        </w:rPr>
        <w:t xml:space="preserve"> Part 2</w:t>
      </w:r>
    </w:p>
    <w:p w14:paraId="6B35E410" w14:textId="77777777" w:rsidR="0006674D" w:rsidRPr="009A2705" w:rsidRDefault="00A331E2" w:rsidP="0006674D">
      <w:pPr>
        <w:pStyle w:val="NormalWeb"/>
        <w:spacing w:before="0" w:beforeAutospacing="0" w:after="0" w:afterAutospacing="0" w:line="360" w:lineRule="auto"/>
        <w:jc w:val="center"/>
        <w:rPr>
          <w:rStyle w:val="Strong"/>
          <w:sz w:val="20"/>
          <w:szCs w:val="20"/>
        </w:rPr>
      </w:pPr>
      <w:r w:rsidRPr="009A2705">
        <w:rPr>
          <w:rStyle w:val="Strong"/>
          <w:sz w:val="20"/>
          <w:szCs w:val="20"/>
        </w:rPr>
        <w:t>(2</w:t>
      </w:r>
      <w:r w:rsidR="0006674D" w:rsidRPr="009A2705">
        <w:rPr>
          <w:rStyle w:val="Strong"/>
          <w:sz w:val="20"/>
          <w:szCs w:val="20"/>
        </w:rPr>
        <w:t xml:space="preserve"> credit hour</w:t>
      </w:r>
      <w:r w:rsidR="00CD00A8" w:rsidRPr="009A2705">
        <w:rPr>
          <w:rStyle w:val="Strong"/>
          <w:sz w:val="20"/>
          <w:szCs w:val="20"/>
        </w:rPr>
        <w:t>s</w:t>
      </w:r>
      <w:r w:rsidR="0006674D" w:rsidRPr="009A2705">
        <w:rPr>
          <w:rStyle w:val="Strong"/>
          <w:sz w:val="20"/>
          <w:szCs w:val="20"/>
        </w:rPr>
        <w:t>)</w:t>
      </w:r>
    </w:p>
    <w:p w14:paraId="0D7B3453"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Course Description:</w:t>
      </w:r>
    </w:p>
    <w:p w14:paraId="4A930707" w14:textId="6444904F" w:rsidR="00B469D1" w:rsidRPr="009A2705" w:rsidRDefault="00B469D1" w:rsidP="00CA5DC0">
      <w:pPr>
        <w:pStyle w:val="NormalWeb"/>
        <w:spacing w:line="360" w:lineRule="auto"/>
        <w:rPr>
          <w:color w:val="262626"/>
          <w:sz w:val="20"/>
          <w:szCs w:val="20"/>
        </w:rPr>
      </w:pPr>
      <w:r w:rsidRPr="009A2705">
        <w:rPr>
          <w:sz w:val="20"/>
          <w:szCs w:val="20"/>
        </w:rPr>
        <w:t xml:space="preserve">This course covers the theory of operation, diagnosis, and repair of </w:t>
      </w:r>
      <w:r w:rsidR="002E34F1">
        <w:rPr>
          <w:sz w:val="20"/>
          <w:szCs w:val="20"/>
        </w:rPr>
        <w:t>automotive electrical systems</w:t>
      </w:r>
      <w:r w:rsidRPr="009A2705">
        <w:rPr>
          <w:sz w:val="20"/>
          <w:szCs w:val="20"/>
        </w:rPr>
        <w:t xml:space="preserve">. This </w:t>
      </w:r>
      <w:r w:rsidR="00662B5B">
        <w:rPr>
          <w:sz w:val="20"/>
          <w:szCs w:val="20"/>
        </w:rPr>
        <w:t>is part 2</w:t>
      </w:r>
      <w:r w:rsidRPr="009A2705">
        <w:rPr>
          <w:sz w:val="20"/>
          <w:szCs w:val="20"/>
        </w:rPr>
        <w:t xml:space="preserve"> of a two-part course</w:t>
      </w:r>
      <w:r w:rsidR="00CA5DC0" w:rsidRPr="009A2705">
        <w:rPr>
          <w:sz w:val="20"/>
          <w:szCs w:val="20"/>
        </w:rPr>
        <w:t>. Each part is two credit hours for a total of four credit hours.</w:t>
      </w:r>
    </w:p>
    <w:p w14:paraId="05817E33"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Prerequisite</w:t>
      </w:r>
    </w:p>
    <w:p w14:paraId="53D31828" w14:textId="77777777" w:rsidR="00B469D1" w:rsidRPr="009A2705" w:rsidRDefault="00B469D1" w:rsidP="009A2705">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The WSU Shop Safety Module </w:t>
      </w:r>
      <w:hyperlink r:id="rId6" w:history="1">
        <w:r w:rsidRPr="009A2705">
          <w:rPr>
            <w:rFonts w:ascii="Times New Roman" w:hAnsi="Times New Roman" w:cs="Times New Roman"/>
            <w:color w:val="0E73C0"/>
          </w:rPr>
          <w:t>www.weber.edu/automotive</w:t>
        </w:r>
      </w:hyperlink>
    </w:p>
    <w:p w14:paraId="6452A81F" w14:textId="77777777" w:rsidR="00B469D1" w:rsidRPr="009A2705" w:rsidRDefault="00B469D1" w:rsidP="009A2705">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Completion of the two required S/P2 certifications </w:t>
      </w:r>
      <w:hyperlink r:id="rId7" w:history="1">
        <w:r w:rsidRPr="009A2705">
          <w:rPr>
            <w:rFonts w:ascii="Times New Roman" w:hAnsi="Times New Roman" w:cs="Times New Roman"/>
            <w:color w:val="0E73C0"/>
          </w:rPr>
          <w:t>www.sp2.org</w:t>
        </w:r>
      </w:hyperlink>
    </w:p>
    <w:p w14:paraId="52089530" w14:textId="77777777" w:rsidR="00B469D1" w:rsidRPr="009A2705" w:rsidRDefault="00B469D1" w:rsidP="009A2705">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AUSV 1000 – Introduction to Automotive Service</w:t>
      </w:r>
    </w:p>
    <w:p w14:paraId="2E5029CE" w14:textId="77777777" w:rsidR="00B469D1" w:rsidRPr="009A2705" w:rsidRDefault="00B469D1" w:rsidP="00B469D1">
      <w:pPr>
        <w:widowControl w:val="0"/>
        <w:autoSpaceDE w:val="0"/>
        <w:autoSpaceDN w:val="0"/>
        <w:adjustRightInd w:val="0"/>
        <w:spacing w:after="200"/>
        <w:rPr>
          <w:rFonts w:ascii="Times New Roman" w:hAnsi="Times New Roman" w:cs="Times New Roman"/>
          <w:b/>
          <w:bCs/>
          <w:color w:val="262626"/>
        </w:rPr>
      </w:pPr>
    </w:p>
    <w:p w14:paraId="546095BB"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Communication Policy</w:t>
      </w:r>
      <w:r w:rsidRPr="009A2705">
        <w:rPr>
          <w:rFonts w:ascii="Times New Roman" w:hAnsi="Times New Roman" w:cs="Times New Roman"/>
          <w:color w:val="262626"/>
        </w:rPr>
        <w:t>:</w:t>
      </w:r>
    </w:p>
    <w:p w14:paraId="185D153B" w14:textId="77777777" w:rsidR="00B469D1" w:rsidRPr="009A2705" w:rsidRDefault="00B469D1" w:rsidP="009A2705">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When necessary, the professor will contact the students through text messaging or their WSU wildcat email address (unless you provide a different preferred email address in your online preferences).  Students should check their email a few times per week; this is especially important on the weekends and before driving to class.</w:t>
      </w:r>
    </w:p>
    <w:p w14:paraId="46043A4C" w14:textId="6884C1C7" w:rsidR="00B469D1" w:rsidRPr="009A2705" w:rsidRDefault="00B469D1" w:rsidP="009A2705">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Text messaging, phone calls, and </w:t>
      </w:r>
      <w:r w:rsidR="005F206A" w:rsidRPr="009A2705">
        <w:rPr>
          <w:rFonts w:ascii="Times New Roman" w:hAnsi="Times New Roman" w:cs="Times New Roman"/>
          <w:color w:val="262626"/>
        </w:rPr>
        <w:t>surfing the Internet</w:t>
      </w:r>
      <w:r w:rsidRPr="009A2705">
        <w:rPr>
          <w:rFonts w:ascii="Times New Roman" w:hAnsi="Times New Roman" w:cs="Times New Roman"/>
          <w:color w:val="262626"/>
        </w:rPr>
        <w:t xml:space="preserve"> during class is unprofessional, distracting, and is prohibited.  Many employers do not allow cell phone use during normal work hours.  Please silence all cell phones and audible “silent” vibrations.  Communication with the instructor via phone, email, and t</w:t>
      </w:r>
      <w:r w:rsidR="005F206A" w:rsidRPr="009A2705">
        <w:rPr>
          <w:rFonts w:ascii="Times New Roman" w:hAnsi="Times New Roman" w:cs="Times New Roman"/>
          <w:color w:val="262626"/>
        </w:rPr>
        <w:t>ext messaging is allowed until 6</w:t>
      </w:r>
      <w:r w:rsidRPr="009A2705">
        <w:rPr>
          <w:rFonts w:ascii="Times New Roman" w:hAnsi="Times New Roman" w:cs="Times New Roman"/>
          <w:color w:val="262626"/>
        </w:rPr>
        <w:t>:00 p.m. (please include your name). Unwanted phone calls and/or text messaging is considered harassment and is against the law.</w:t>
      </w:r>
    </w:p>
    <w:p w14:paraId="2B3D427D" w14:textId="77777777" w:rsidR="00B469D1" w:rsidRPr="009A2705" w:rsidRDefault="00B469D1" w:rsidP="00B469D1">
      <w:pPr>
        <w:widowControl w:val="0"/>
        <w:autoSpaceDE w:val="0"/>
        <w:autoSpaceDN w:val="0"/>
        <w:adjustRightInd w:val="0"/>
        <w:spacing w:after="200"/>
        <w:rPr>
          <w:rFonts w:ascii="Times New Roman" w:hAnsi="Times New Roman" w:cs="Times New Roman"/>
          <w:b/>
          <w:bCs/>
          <w:color w:val="262626"/>
        </w:rPr>
      </w:pPr>
    </w:p>
    <w:p w14:paraId="682C76D2"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Behavioral Expectations and skills</w:t>
      </w:r>
    </w:p>
    <w:p w14:paraId="0CD74616"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Cs/>
          <w:color w:val="262626"/>
        </w:rPr>
        <w:t>According to the WSU Automotive Department National Advisory Committee recommendations, all students are expected to have the following behavioral traits:</w:t>
      </w:r>
    </w:p>
    <w:p w14:paraId="39A86DC5"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Integrity - Behaves with honor and dignity; does the right thing.</w:t>
      </w:r>
    </w:p>
    <w:p w14:paraId="0D87E5C0"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Reliability - Sticks with it to get the job done</w:t>
      </w:r>
    </w:p>
    <w:p w14:paraId="3185BFA8"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Trustworthy and Honest - Holds self and others to highest standards </w:t>
      </w:r>
    </w:p>
    <w:p w14:paraId="73165FC1"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Passion for Excellence</w:t>
      </w:r>
    </w:p>
    <w:p w14:paraId="3C645325"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Initiative - Thinks outside the box</w:t>
      </w:r>
    </w:p>
    <w:p w14:paraId="6FD678CC"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Innovation and Technical Excellence - Discovers better ideas and applies expertise</w:t>
      </w:r>
    </w:p>
    <w:p w14:paraId="11E51975"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Commitment to Quality</w:t>
      </w:r>
    </w:p>
    <w:p w14:paraId="1D0E4DFC"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Courage - Fights to turn dreams into realities</w:t>
      </w:r>
    </w:p>
    <w:p w14:paraId="48D28407" w14:textId="77777777" w:rsidR="00B469D1" w:rsidRPr="009A2705" w:rsidRDefault="00B469D1"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Community Commitment - Acts to enhance the community</w:t>
      </w:r>
    </w:p>
    <w:p w14:paraId="0DB96297" w14:textId="0BE6E45A" w:rsidR="009E165E" w:rsidRPr="009A2705" w:rsidRDefault="009E165E" w:rsidP="009A2705">
      <w:pPr>
        <w:pStyle w:val="ListParagraph"/>
        <w:widowControl w:val="0"/>
        <w:numPr>
          <w:ilvl w:val="0"/>
          <w:numId w:val="5"/>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Conduct – Follow the WSU student code of conduct: </w:t>
      </w:r>
    </w:p>
    <w:p w14:paraId="4F1FE552" w14:textId="77777777" w:rsidR="00B469D1" w:rsidRPr="009A2705" w:rsidRDefault="00B469D1" w:rsidP="00B469D1">
      <w:pPr>
        <w:widowControl w:val="0"/>
        <w:autoSpaceDE w:val="0"/>
        <w:autoSpaceDN w:val="0"/>
        <w:adjustRightInd w:val="0"/>
        <w:spacing w:after="200"/>
        <w:rPr>
          <w:rFonts w:ascii="Times New Roman" w:hAnsi="Times New Roman" w:cs="Times New Roman"/>
          <w:b/>
          <w:bCs/>
          <w:color w:val="262626"/>
        </w:rPr>
      </w:pPr>
    </w:p>
    <w:p w14:paraId="15AD6065"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All students are expected to have the following skills:</w:t>
      </w:r>
    </w:p>
    <w:p w14:paraId="3757C1DB"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Be self-motivated enough to be able to plan, organize and prioritize time and workload in order to accomplish tasks and meet deadlines.</w:t>
      </w:r>
    </w:p>
    <w:p w14:paraId="3CB4CD1E"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Develop and safeguard professional relationships; demonstrate interpersonal networking skills</w:t>
      </w:r>
    </w:p>
    <w:p w14:paraId="7F2DDA93"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Demonstrate computer information literacy (including: email, typing, Internet navigation, Microsoft Office Professional (Access, Excel, Word, PowerPoint))</w:t>
      </w:r>
    </w:p>
    <w:p w14:paraId="1D274213"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Demonstrate analytical skills</w:t>
      </w:r>
    </w:p>
    <w:p w14:paraId="061E925F"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lastRenderedPageBreak/>
        <w:t>Work with or contribute to a work group or team to complete assigned task(s)</w:t>
      </w:r>
    </w:p>
    <w:p w14:paraId="5DE1F437"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Communicate in professional written form</w:t>
      </w:r>
    </w:p>
    <w:p w14:paraId="4062DA8A"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Compose and produce technical reports, documents and related material present technical information in a professional manner to a variety of audiences</w:t>
      </w:r>
    </w:p>
    <w:p w14:paraId="2B66C3F0"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Monitor or track information or data</w:t>
      </w:r>
    </w:p>
    <w:p w14:paraId="2077A5EE"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Evaluate information against a set of standards</w:t>
      </w:r>
    </w:p>
    <w:p w14:paraId="292569D6" w14:textId="77777777" w:rsidR="00B469D1" w:rsidRPr="009A2705" w:rsidRDefault="00B469D1" w:rsidP="009A2705">
      <w:pPr>
        <w:pStyle w:val="ListParagraph"/>
        <w:widowControl w:val="0"/>
        <w:numPr>
          <w:ilvl w:val="0"/>
          <w:numId w:val="6"/>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Weigh the relative costs and benefits of a potential action and make a decision</w:t>
      </w:r>
      <w:proofErr w:type="gramStart"/>
      <w:r w:rsidRPr="009A2705">
        <w:rPr>
          <w:rFonts w:ascii="Times New Roman" w:hAnsi="Times New Roman" w:cs="Times New Roman"/>
          <w:color w:val="262626"/>
        </w:rPr>
        <w:t>;</w:t>
      </w:r>
      <w:proofErr w:type="gramEnd"/>
      <w:r w:rsidRPr="009A2705">
        <w:rPr>
          <w:rFonts w:ascii="Times New Roman" w:hAnsi="Times New Roman" w:cs="Times New Roman"/>
          <w:color w:val="262626"/>
        </w:rPr>
        <w:t xml:space="preserve"> acumen (good judgment).</w:t>
      </w:r>
    </w:p>
    <w:p w14:paraId="1B5A106F" w14:textId="77777777" w:rsidR="00B469D1" w:rsidRPr="009A2705" w:rsidRDefault="00B469D1" w:rsidP="00B469D1">
      <w:pPr>
        <w:widowControl w:val="0"/>
        <w:autoSpaceDE w:val="0"/>
        <w:autoSpaceDN w:val="0"/>
        <w:adjustRightInd w:val="0"/>
        <w:spacing w:after="200"/>
        <w:rPr>
          <w:rFonts w:ascii="Times New Roman" w:hAnsi="Times New Roman" w:cs="Times New Roman"/>
          <w:b/>
          <w:bCs/>
          <w:color w:val="262626"/>
        </w:rPr>
      </w:pPr>
    </w:p>
    <w:p w14:paraId="6935360F"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Contact Information:</w:t>
      </w:r>
    </w:p>
    <w:p w14:paraId="3967BF15"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Professor: </w:t>
      </w:r>
    </w:p>
    <w:p w14:paraId="5C1A561A"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Office: </w:t>
      </w:r>
    </w:p>
    <w:p w14:paraId="79661C9A"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Office Hours: </w:t>
      </w:r>
    </w:p>
    <w:p w14:paraId="5D643522"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Office Phone: </w:t>
      </w:r>
    </w:p>
    <w:p w14:paraId="6857367C"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Cell Phone: </w:t>
      </w:r>
    </w:p>
    <w:p w14:paraId="74D22AC8"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Fax: </w:t>
      </w:r>
    </w:p>
    <w:p w14:paraId="3DC01E89"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E-mail:  </w:t>
      </w:r>
    </w:p>
    <w:p w14:paraId="0E604C8F"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Facebook: </w:t>
      </w:r>
      <w:hyperlink r:id="rId8" w:history="1">
        <w:r w:rsidRPr="009A2705">
          <w:rPr>
            <w:rFonts w:ascii="Times New Roman" w:hAnsi="Times New Roman" w:cs="Times New Roman"/>
            <w:color w:val="0E73C0"/>
          </w:rPr>
          <w:t>www.facebook.com/weberauto</w:t>
        </w:r>
      </w:hyperlink>
    </w:p>
    <w:p w14:paraId="1F65B4CF" w14:textId="77777777" w:rsidR="00B469D1" w:rsidRPr="009A2705" w:rsidRDefault="00B469D1" w:rsidP="009A2705">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YouTube: </w:t>
      </w:r>
      <w:hyperlink r:id="rId9" w:history="1">
        <w:r w:rsidRPr="009A2705">
          <w:rPr>
            <w:rFonts w:ascii="Times New Roman" w:hAnsi="Times New Roman" w:cs="Times New Roman"/>
            <w:color w:val="0E73C0"/>
          </w:rPr>
          <w:t>www.youtube.com/weberauto</w:t>
        </w:r>
      </w:hyperlink>
    </w:p>
    <w:p w14:paraId="1BD63F25" w14:textId="77777777" w:rsidR="00B469D1" w:rsidRPr="009A2705" w:rsidRDefault="00B469D1" w:rsidP="00B469D1">
      <w:pPr>
        <w:widowControl w:val="0"/>
        <w:autoSpaceDE w:val="0"/>
        <w:autoSpaceDN w:val="0"/>
        <w:adjustRightInd w:val="0"/>
        <w:spacing w:after="200"/>
        <w:rPr>
          <w:rFonts w:ascii="Times New Roman" w:hAnsi="Times New Roman" w:cs="Times New Roman"/>
          <w:b/>
          <w:bCs/>
          <w:color w:val="262626"/>
        </w:rPr>
      </w:pPr>
    </w:p>
    <w:p w14:paraId="05412F09"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Class Time and Location:</w:t>
      </w:r>
    </w:p>
    <w:p w14:paraId="30B60F6A" w14:textId="77777777" w:rsidR="00B469D1" w:rsidRPr="009A2705" w:rsidRDefault="00B469D1" w:rsidP="009A2705">
      <w:pPr>
        <w:pStyle w:val="ListParagraph"/>
        <w:widowControl w:val="0"/>
        <w:numPr>
          <w:ilvl w:val="0"/>
          <w:numId w:val="9"/>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Room </w:t>
      </w:r>
    </w:p>
    <w:p w14:paraId="537A1040" w14:textId="77777777" w:rsidR="00B469D1" w:rsidRPr="009A2705" w:rsidRDefault="00B469D1" w:rsidP="009A2705">
      <w:pPr>
        <w:pStyle w:val="ListParagraph"/>
        <w:widowControl w:val="0"/>
        <w:numPr>
          <w:ilvl w:val="0"/>
          <w:numId w:val="9"/>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Class Dates: </w:t>
      </w:r>
    </w:p>
    <w:p w14:paraId="0CCE50AD" w14:textId="77777777" w:rsidR="00B469D1" w:rsidRPr="009A2705" w:rsidRDefault="00B469D1" w:rsidP="00B469D1">
      <w:pPr>
        <w:widowControl w:val="0"/>
        <w:autoSpaceDE w:val="0"/>
        <w:autoSpaceDN w:val="0"/>
        <w:adjustRightInd w:val="0"/>
        <w:spacing w:after="200"/>
        <w:rPr>
          <w:rFonts w:ascii="Times New Roman" w:hAnsi="Times New Roman" w:cs="Times New Roman"/>
          <w:b/>
          <w:bCs/>
          <w:color w:val="262626"/>
        </w:rPr>
      </w:pPr>
    </w:p>
    <w:p w14:paraId="61F9C620"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Required Materials:</w:t>
      </w:r>
    </w:p>
    <w:p w14:paraId="4632AC31" w14:textId="03B5E9BA" w:rsidR="00B469D1" w:rsidRPr="009A2705" w:rsidRDefault="00B469D1" w:rsidP="009A2705">
      <w:pPr>
        <w:widowControl w:val="0"/>
        <w:numPr>
          <w:ilvl w:val="0"/>
          <w:numId w:val="7"/>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Text Book </w:t>
      </w:r>
      <w:r w:rsidR="009E165E" w:rsidRPr="009A2705">
        <w:rPr>
          <w:rFonts w:ascii="Times New Roman" w:hAnsi="Times New Roman" w:cs="Times New Roman"/>
          <w:color w:val="262626"/>
        </w:rPr>
        <w:t>- TBD</w:t>
      </w:r>
    </w:p>
    <w:p w14:paraId="2104A33A" w14:textId="77777777" w:rsidR="00B469D1" w:rsidRPr="009A2705" w:rsidRDefault="00B469D1" w:rsidP="009A2705">
      <w:pPr>
        <w:widowControl w:val="0"/>
        <w:numPr>
          <w:ilvl w:val="1"/>
          <w:numId w:val="7"/>
        </w:numPr>
        <w:tabs>
          <w:tab w:val="left" w:pos="940"/>
          <w:tab w:val="left" w:pos="144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A WSU Student Photo ID Card. – This is required to check out tools or equipment from the tool room.</w:t>
      </w:r>
    </w:p>
    <w:p w14:paraId="49F6B03A" w14:textId="77777777" w:rsidR="00B469D1" w:rsidRPr="009A2705" w:rsidRDefault="00B469D1" w:rsidP="009A2705">
      <w:pPr>
        <w:widowControl w:val="0"/>
        <w:numPr>
          <w:ilvl w:val="1"/>
          <w:numId w:val="7"/>
        </w:numPr>
        <w:tabs>
          <w:tab w:val="left" w:pos="940"/>
          <w:tab w:val="left" w:pos="144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Basic hand tool set.</w:t>
      </w:r>
    </w:p>
    <w:p w14:paraId="17D377D7" w14:textId="05D551C5" w:rsidR="00B469D1" w:rsidRPr="009A2705" w:rsidRDefault="00B469D1" w:rsidP="009A2705">
      <w:pPr>
        <w:widowControl w:val="0"/>
        <w:numPr>
          <w:ilvl w:val="1"/>
          <w:numId w:val="7"/>
        </w:numPr>
        <w:tabs>
          <w:tab w:val="left" w:pos="940"/>
          <w:tab w:val="left" w:pos="144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Access to Internet to access </w:t>
      </w:r>
      <w:bookmarkStart w:id="0" w:name="_GoBack"/>
      <w:bookmarkEnd w:id="0"/>
      <w:r w:rsidRPr="009A2705">
        <w:rPr>
          <w:rFonts w:ascii="Times New Roman" w:hAnsi="Times New Roman" w:cs="Times New Roman"/>
          <w:color w:val="262626"/>
        </w:rPr>
        <w:t>web-based training.</w:t>
      </w:r>
    </w:p>
    <w:p w14:paraId="26A9339F" w14:textId="77777777" w:rsidR="00B469D1" w:rsidRPr="009A2705" w:rsidRDefault="00B469D1" w:rsidP="009A2705">
      <w:pPr>
        <w:widowControl w:val="0"/>
        <w:numPr>
          <w:ilvl w:val="0"/>
          <w:numId w:val="7"/>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 xml:space="preserve">Safety goggles/glasses.  </w:t>
      </w:r>
      <w:r w:rsidRPr="009A2705">
        <w:rPr>
          <w:rFonts w:ascii="Times New Roman" w:hAnsi="Times New Roman" w:cs="Times New Roman"/>
          <w:color w:val="262626"/>
          <w:u w:val="single"/>
        </w:rPr>
        <w:t>These must be worn in the shop at all times.</w:t>
      </w:r>
    </w:p>
    <w:p w14:paraId="442E1D4C" w14:textId="77777777" w:rsidR="00B469D1" w:rsidRPr="009A2705" w:rsidRDefault="00B469D1" w:rsidP="00B469D1">
      <w:pPr>
        <w:widowControl w:val="0"/>
        <w:autoSpaceDE w:val="0"/>
        <w:autoSpaceDN w:val="0"/>
        <w:adjustRightInd w:val="0"/>
        <w:spacing w:after="200"/>
        <w:rPr>
          <w:rFonts w:ascii="Times New Roman" w:hAnsi="Times New Roman" w:cs="Times New Roman"/>
          <w:b/>
          <w:bCs/>
          <w:color w:val="262626"/>
        </w:rPr>
      </w:pPr>
    </w:p>
    <w:p w14:paraId="513477AC" w14:textId="14FFDAC6"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Learning Outcomes</w:t>
      </w:r>
      <w:r w:rsidR="009E165E" w:rsidRPr="009A2705">
        <w:rPr>
          <w:rFonts w:ascii="Times New Roman" w:hAnsi="Times New Roman" w:cs="Times New Roman"/>
          <w:b/>
          <w:bCs/>
          <w:color w:val="262626"/>
        </w:rPr>
        <w:t xml:space="preserve"> (</w:t>
      </w:r>
      <w:r w:rsidRPr="009A2705">
        <w:rPr>
          <w:rFonts w:ascii="Times New Roman" w:hAnsi="Times New Roman" w:cs="Times New Roman"/>
          <w:b/>
          <w:bCs/>
          <w:color w:val="262626"/>
        </w:rPr>
        <w:t>NATEF Tasks</w:t>
      </w:r>
      <w:r w:rsidR="009E165E" w:rsidRPr="009A2705">
        <w:rPr>
          <w:rFonts w:ascii="Times New Roman" w:hAnsi="Times New Roman" w:cs="Times New Roman"/>
          <w:b/>
          <w:bCs/>
          <w:color w:val="262626"/>
        </w:rPr>
        <w:t>)</w:t>
      </w:r>
      <w:r w:rsidRPr="009A2705">
        <w:rPr>
          <w:rFonts w:ascii="Times New Roman" w:hAnsi="Times New Roman" w:cs="Times New Roman"/>
          <w:b/>
          <w:bCs/>
          <w:color w:val="262626"/>
        </w:rPr>
        <w:t>:</w:t>
      </w:r>
    </w:p>
    <w:p w14:paraId="64DFDB3F" w14:textId="59F01AF6"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 xml:space="preserve">The </w:t>
      </w:r>
      <w:proofErr w:type="gramStart"/>
      <w:r w:rsidRPr="009A2705">
        <w:rPr>
          <w:rFonts w:ascii="Times New Roman" w:hAnsi="Times New Roman" w:cs="Times New Roman"/>
          <w:color w:val="262626"/>
        </w:rPr>
        <w:t xml:space="preserve">Automotive Technology program at Weber State University is </w:t>
      </w:r>
      <w:r w:rsidR="009E165E" w:rsidRPr="009A2705">
        <w:rPr>
          <w:rFonts w:ascii="Times New Roman" w:hAnsi="Times New Roman" w:cs="Times New Roman"/>
          <w:color w:val="262626"/>
        </w:rPr>
        <w:t>accredited</w:t>
      </w:r>
      <w:r w:rsidRPr="009A2705">
        <w:rPr>
          <w:rFonts w:ascii="Times New Roman" w:hAnsi="Times New Roman" w:cs="Times New Roman"/>
          <w:color w:val="262626"/>
        </w:rPr>
        <w:t xml:space="preserve"> by the </w:t>
      </w:r>
      <w:hyperlink r:id="rId10" w:history="1">
        <w:r w:rsidRPr="009A2705">
          <w:rPr>
            <w:rFonts w:ascii="Times New Roman" w:hAnsi="Times New Roman" w:cs="Times New Roman"/>
            <w:color w:val="0E73C0"/>
          </w:rPr>
          <w:t>National Automotive Technicians Education Foundation</w:t>
        </w:r>
      </w:hyperlink>
      <w:r w:rsidRPr="009A2705">
        <w:rPr>
          <w:rFonts w:ascii="Times New Roman" w:hAnsi="Times New Roman" w:cs="Times New Roman"/>
          <w:color w:val="262626"/>
        </w:rPr>
        <w:t xml:space="preserve"> (NATEF)</w:t>
      </w:r>
      <w:proofErr w:type="gramEnd"/>
      <w:r w:rsidRPr="009A2705">
        <w:rPr>
          <w:rFonts w:ascii="Times New Roman" w:hAnsi="Times New Roman" w:cs="Times New Roman"/>
          <w:color w:val="262626"/>
        </w:rPr>
        <w:t xml:space="preserve">.  To obtain NATEF </w:t>
      </w:r>
      <w:r w:rsidR="009E165E" w:rsidRPr="009A2705">
        <w:rPr>
          <w:rFonts w:ascii="Times New Roman" w:hAnsi="Times New Roman" w:cs="Times New Roman"/>
          <w:color w:val="262626"/>
        </w:rPr>
        <w:t>accreditation</w:t>
      </w:r>
      <w:r w:rsidRPr="009A2705">
        <w:rPr>
          <w:rFonts w:ascii="Times New Roman" w:hAnsi="Times New Roman" w:cs="Times New Roman"/>
          <w:color w:val="262626"/>
        </w:rPr>
        <w:t xml:space="preserve">, certain </w:t>
      </w:r>
      <w:hyperlink r:id="rId11" w:history="1">
        <w:r w:rsidRPr="009A2705">
          <w:rPr>
            <w:rFonts w:ascii="Times New Roman" w:hAnsi="Times New Roman" w:cs="Times New Roman"/>
            <w:color w:val="0E73C0"/>
          </w:rPr>
          <w:t>tasks</w:t>
        </w:r>
      </w:hyperlink>
      <w:r w:rsidRPr="009A2705">
        <w:rPr>
          <w:rFonts w:ascii="Times New Roman" w:hAnsi="Times New Roman" w:cs="Times New Roman"/>
          <w:color w:val="262626"/>
        </w:rPr>
        <w:t xml:space="preserve"> must be taught or performed in each of the eight Automotive Service Excellence (</w:t>
      </w:r>
      <w:hyperlink r:id="rId12" w:history="1">
        <w:r w:rsidRPr="009A2705">
          <w:rPr>
            <w:rFonts w:ascii="Times New Roman" w:hAnsi="Times New Roman" w:cs="Times New Roman"/>
            <w:color w:val="0E73C0"/>
          </w:rPr>
          <w:t>ASE</w:t>
        </w:r>
      </w:hyperlink>
      <w:r w:rsidRPr="009A2705">
        <w:rPr>
          <w:rFonts w:ascii="Times New Roman" w:hAnsi="Times New Roman" w:cs="Times New Roman"/>
          <w:color w:val="262626"/>
        </w:rPr>
        <w:t>) areas. </w:t>
      </w:r>
    </w:p>
    <w:p w14:paraId="222A9E27" w14:textId="4C1FDF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 xml:space="preserve">The course covers </w:t>
      </w:r>
      <w:r w:rsidR="00830F68" w:rsidRPr="009A2705">
        <w:rPr>
          <w:rFonts w:ascii="Times New Roman" w:hAnsi="Times New Roman" w:cs="Times New Roman"/>
          <w:color w:val="262626"/>
        </w:rPr>
        <w:t xml:space="preserve">about </w:t>
      </w:r>
      <w:r w:rsidR="002E34F1">
        <w:rPr>
          <w:rFonts w:ascii="Times New Roman" w:hAnsi="Times New Roman" w:cs="Times New Roman"/>
          <w:color w:val="262626"/>
        </w:rPr>
        <w:t>one third</w:t>
      </w:r>
      <w:r w:rsidR="00830F68" w:rsidRPr="009A2705">
        <w:rPr>
          <w:rFonts w:ascii="Times New Roman" w:hAnsi="Times New Roman" w:cs="Times New Roman"/>
          <w:color w:val="262626"/>
        </w:rPr>
        <w:t xml:space="preserve"> of the</w:t>
      </w:r>
      <w:r w:rsidRPr="009A2705">
        <w:rPr>
          <w:rFonts w:ascii="Times New Roman" w:hAnsi="Times New Roman" w:cs="Times New Roman"/>
          <w:color w:val="262626"/>
        </w:rPr>
        <w:t xml:space="preserve"> NATEF </w:t>
      </w:r>
      <w:r w:rsidR="00830F68" w:rsidRPr="009A2705">
        <w:rPr>
          <w:rFonts w:ascii="Times New Roman" w:hAnsi="Times New Roman" w:cs="Times New Roman"/>
          <w:color w:val="262626"/>
        </w:rPr>
        <w:t>Master Automotive Service Technician (MAST</w:t>
      </w:r>
      <w:r w:rsidRPr="009A2705">
        <w:rPr>
          <w:rFonts w:ascii="Times New Roman" w:hAnsi="Times New Roman" w:cs="Times New Roman"/>
          <w:color w:val="262626"/>
        </w:rPr>
        <w:t>) tasks from area A</w:t>
      </w:r>
      <w:r w:rsidR="002E34F1">
        <w:rPr>
          <w:rFonts w:ascii="Times New Roman" w:hAnsi="Times New Roman" w:cs="Times New Roman"/>
          <w:color w:val="262626"/>
        </w:rPr>
        <w:t>6</w:t>
      </w:r>
      <w:r w:rsidRPr="009A2705">
        <w:rPr>
          <w:rFonts w:ascii="Times New Roman" w:hAnsi="Times New Roman" w:cs="Times New Roman"/>
          <w:color w:val="262626"/>
        </w:rPr>
        <w:t xml:space="preserve"> – </w:t>
      </w:r>
      <w:r w:rsidR="002E34F1">
        <w:rPr>
          <w:rFonts w:ascii="Times New Roman" w:hAnsi="Times New Roman" w:cs="Times New Roman"/>
          <w:color w:val="262626"/>
        </w:rPr>
        <w:t>Electrical Systems</w:t>
      </w:r>
      <w:r w:rsidR="00830F68" w:rsidRPr="009A2705">
        <w:rPr>
          <w:rFonts w:ascii="Times New Roman" w:hAnsi="Times New Roman" w:cs="Times New Roman"/>
          <w:color w:val="262626"/>
        </w:rPr>
        <w:t xml:space="preserve">. Approximately </w:t>
      </w:r>
      <w:r w:rsidR="00E55504" w:rsidRPr="009A2705">
        <w:rPr>
          <w:rFonts w:ascii="Times New Roman" w:hAnsi="Times New Roman" w:cs="Times New Roman"/>
          <w:color w:val="262626"/>
        </w:rPr>
        <w:t>half</w:t>
      </w:r>
      <w:r w:rsidR="00830F68" w:rsidRPr="009A2705">
        <w:rPr>
          <w:rFonts w:ascii="Times New Roman" w:hAnsi="Times New Roman" w:cs="Times New Roman"/>
          <w:color w:val="262626"/>
        </w:rPr>
        <w:t xml:space="preserve"> of the following tasks</w:t>
      </w:r>
      <w:r w:rsidR="00E55504" w:rsidRPr="009A2705">
        <w:rPr>
          <w:rFonts w:ascii="Times New Roman" w:hAnsi="Times New Roman" w:cs="Times New Roman"/>
          <w:color w:val="262626"/>
        </w:rPr>
        <w:t xml:space="preserve"> are covered in the part 1 class; </w:t>
      </w:r>
      <w:r w:rsidR="002E34F1">
        <w:rPr>
          <w:rFonts w:ascii="Times New Roman" w:hAnsi="Times New Roman" w:cs="Times New Roman"/>
          <w:color w:val="262626"/>
        </w:rPr>
        <w:t>another third of the tasks</w:t>
      </w:r>
      <w:r w:rsidR="00E55504" w:rsidRPr="009A2705">
        <w:rPr>
          <w:rFonts w:ascii="Times New Roman" w:hAnsi="Times New Roman" w:cs="Times New Roman"/>
          <w:color w:val="262626"/>
        </w:rPr>
        <w:t xml:space="preserve"> will be covered in the parts 2 class. </w:t>
      </w:r>
      <w:r w:rsidR="002E34F1">
        <w:rPr>
          <w:rFonts w:ascii="Times New Roman" w:hAnsi="Times New Roman" w:cs="Times New Roman"/>
          <w:color w:val="262626"/>
        </w:rPr>
        <w:t xml:space="preserve">The remaining tasks will be covered in AUSV 2120. </w:t>
      </w:r>
      <w:r w:rsidR="00E55504" w:rsidRPr="009A2705">
        <w:rPr>
          <w:rFonts w:ascii="Times New Roman" w:hAnsi="Times New Roman" w:cs="Times New Roman"/>
          <w:color w:val="262626"/>
        </w:rPr>
        <w:t>For concurrent enrollment classes, determination of task coverage for part 1 must be made in cooperation with the high school instructors and the WSU automotive department.</w:t>
      </w:r>
    </w:p>
    <w:p w14:paraId="760D8F2D"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VI. ELECTRICAL/ELECTRONIC SYSTEMS</w:t>
      </w:r>
    </w:p>
    <w:p w14:paraId="4562EC18" w14:textId="77777777" w:rsidR="00BE7EA5" w:rsidRDefault="00BE7EA5" w:rsidP="00BE7EA5">
      <w:pPr>
        <w:rPr>
          <w:rFonts w:ascii="Times New Roman" w:hAnsi="Times New Roman" w:cs="Times New Roman"/>
          <w:b/>
          <w:bCs/>
          <w:color w:val="000000"/>
        </w:rPr>
      </w:pPr>
    </w:p>
    <w:p w14:paraId="013AB886"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A. General: Electrical System Diagnosis</w:t>
      </w:r>
    </w:p>
    <w:p w14:paraId="44C593DE" w14:textId="77777777" w:rsidR="00BE7EA5" w:rsidRPr="00BE7EA5" w:rsidRDefault="00BE7EA5" w:rsidP="00BE7EA5">
      <w:pPr>
        <w:rPr>
          <w:rFonts w:ascii="Times New Roman" w:hAnsi="Times New Roman" w:cs="Times New Roman"/>
          <w:color w:val="000000"/>
        </w:rPr>
      </w:pPr>
    </w:p>
    <w:p w14:paraId="6AC68569" w14:textId="12065CDF"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Research applicable vehicle and service information, vehicle service history, service precautions, and technical service bulletins.</w:t>
      </w:r>
    </w:p>
    <w:p w14:paraId="58F5077D" w14:textId="2F794D21"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lastRenderedPageBreak/>
        <w:t>Demonstrate knowledge of electrical/electronic series, parallel, and series-parallel circuits using principles of electricity (Ohm’s Law).</w:t>
      </w:r>
    </w:p>
    <w:p w14:paraId="20C48030" w14:textId="56B31D76"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Demonstrate proper use of a digital multimeter (DMM) when measuring source voltage, voltage drop (including grounds), current flow and resistance.</w:t>
      </w:r>
    </w:p>
    <w:p w14:paraId="32E78CB9" w14:textId="15BA2992"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Demonstrate knowledge of the causes and effects from shorts, grounds, opens, and resistance problems in electrical/electronic circuits.</w:t>
      </w:r>
    </w:p>
    <w:p w14:paraId="5B2623C8" w14:textId="2AB7B8E7"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Check operation of electrical circuits with a test light.</w:t>
      </w:r>
    </w:p>
    <w:p w14:paraId="2DE4394E" w14:textId="0A7ACE8E"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Check operation of electrical circuits with fused jumper wires.</w:t>
      </w:r>
    </w:p>
    <w:p w14:paraId="23CDFDE3" w14:textId="2A60B1FF"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Use wiring diagrams during the diagnosis (troubleshooting) of electrical/electronic circuit problems.</w:t>
      </w:r>
    </w:p>
    <w:p w14:paraId="5DE94E72" w14:textId="544D17E2"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Diagnose the cause(s) of excessive key-off battery drain (parasitic draw); determine necessary action.</w:t>
      </w:r>
    </w:p>
    <w:p w14:paraId="152E8987" w14:textId="4DE9F461"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Inspect and test fusible links, circuit breakers, and fuses; determine necessary action.</w:t>
      </w:r>
    </w:p>
    <w:p w14:paraId="0D92818F" w14:textId="0F70D47D"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 xml:space="preserve">Inspect and test switches, connectors, relays, solenoid </w:t>
      </w:r>
      <w:proofErr w:type="gramStart"/>
      <w:r w:rsidRPr="00BE7EA5">
        <w:rPr>
          <w:rFonts w:ascii="Times New Roman" w:hAnsi="Times New Roman" w:cs="Times New Roman"/>
          <w:color w:val="000000"/>
        </w:rPr>
        <w:t>solid state</w:t>
      </w:r>
      <w:proofErr w:type="gramEnd"/>
      <w:r w:rsidRPr="00BE7EA5">
        <w:rPr>
          <w:rFonts w:ascii="Times New Roman" w:hAnsi="Times New Roman" w:cs="Times New Roman"/>
          <w:color w:val="000000"/>
        </w:rPr>
        <w:t xml:space="preserve"> devices, and wires of electrical/electronic circuits; determine necessary action.</w:t>
      </w:r>
    </w:p>
    <w:p w14:paraId="1A6ACDB7" w14:textId="57CCB53F"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Replace electrical connectors and terminal ends.</w:t>
      </w:r>
    </w:p>
    <w:p w14:paraId="7C0ACD33" w14:textId="7A84C4C5"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Repair wiring harness.</w:t>
      </w:r>
    </w:p>
    <w:p w14:paraId="542D5129" w14:textId="3D5F858B"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Perform solder repair of electrical wiring.</w:t>
      </w:r>
    </w:p>
    <w:p w14:paraId="698F7672" w14:textId="7FF3CEDA"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Check electrical/electronic circuit waveforms; interpret readings and determine needed repairs.</w:t>
      </w:r>
    </w:p>
    <w:p w14:paraId="409315D9" w14:textId="04DFB522" w:rsidR="00BE7EA5" w:rsidRPr="00BE7EA5" w:rsidRDefault="00BE7EA5" w:rsidP="00BE7EA5">
      <w:pPr>
        <w:pStyle w:val="ListParagraph"/>
        <w:numPr>
          <w:ilvl w:val="0"/>
          <w:numId w:val="27"/>
        </w:numPr>
        <w:rPr>
          <w:rFonts w:ascii="Times New Roman" w:hAnsi="Times New Roman" w:cs="Times New Roman"/>
          <w:color w:val="000000"/>
        </w:rPr>
      </w:pPr>
      <w:r w:rsidRPr="00BE7EA5">
        <w:rPr>
          <w:rFonts w:ascii="Times New Roman" w:hAnsi="Times New Roman" w:cs="Times New Roman"/>
          <w:color w:val="000000"/>
        </w:rPr>
        <w:t>Repair CAN/BUS wiring harness.</w:t>
      </w:r>
    </w:p>
    <w:p w14:paraId="65BA0344" w14:textId="77777777" w:rsidR="00BE7EA5" w:rsidRPr="00BE7EA5" w:rsidRDefault="00BE7EA5" w:rsidP="00BE7EA5">
      <w:pPr>
        <w:rPr>
          <w:rFonts w:ascii="Times New Roman" w:hAnsi="Times New Roman" w:cs="Times New Roman"/>
          <w:color w:val="000000"/>
        </w:rPr>
      </w:pPr>
    </w:p>
    <w:p w14:paraId="0BA0A3B2"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B. Battery Diagnosis and Service</w:t>
      </w:r>
    </w:p>
    <w:p w14:paraId="2CB49FD5" w14:textId="77777777" w:rsidR="00BE7EA5" w:rsidRPr="00BE7EA5" w:rsidRDefault="00BE7EA5" w:rsidP="00BE7EA5">
      <w:pPr>
        <w:rPr>
          <w:rFonts w:ascii="Times New Roman" w:hAnsi="Times New Roman" w:cs="Times New Roman"/>
          <w:color w:val="000000"/>
        </w:rPr>
      </w:pPr>
    </w:p>
    <w:p w14:paraId="286482C0" w14:textId="668598F8"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Perform battery state-of-charge test; determine necessary action.</w:t>
      </w:r>
    </w:p>
    <w:p w14:paraId="0D08A6D4" w14:textId="05503B5F"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Confirm proper battery capacity for vehicle application; perform battery capacity test; determine necessary action.</w:t>
      </w:r>
    </w:p>
    <w:p w14:paraId="0C58A27C" w14:textId="64697FE7"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Maintain or restore electronic memory functions.</w:t>
      </w:r>
    </w:p>
    <w:p w14:paraId="187F0A71" w14:textId="60069F29"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Inspect and clean battery; fill battery cells; check battery cables, connectors, clamps, and hold-downs.</w:t>
      </w:r>
    </w:p>
    <w:p w14:paraId="592E2866" w14:textId="0948DBC1"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Perform slow/fast battery charge according to manufacturer’s recommendations.</w:t>
      </w:r>
    </w:p>
    <w:p w14:paraId="16C7F05C" w14:textId="5B838EDA"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Jump-start vehicle using jumper cables and a booster battery or an auxiliary power supply.</w:t>
      </w:r>
    </w:p>
    <w:p w14:paraId="7389AC65" w14:textId="0DC40135"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Identify high-voltage circuits of electric or hybrid electric vehicle and related safety precautions.</w:t>
      </w:r>
    </w:p>
    <w:p w14:paraId="4CDE7319" w14:textId="2FCC5228"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Identify electronic modules, security systems, radios, and other accessories that require re-initialization or code entry after reconnecting vehicle battery.</w:t>
      </w:r>
    </w:p>
    <w:p w14:paraId="4A6D85DC" w14:textId="6C0BF4A2" w:rsidR="00BE7EA5" w:rsidRPr="00BE7EA5" w:rsidRDefault="00BE7EA5" w:rsidP="00BE7EA5">
      <w:pPr>
        <w:pStyle w:val="ListParagraph"/>
        <w:numPr>
          <w:ilvl w:val="0"/>
          <w:numId w:val="29"/>
        </w:numPr>
        <w:rPr>
          <w:rFonts w:ascii="Times New Roman" w:hAnsi="Times New Roman" w:cs="Times New Roman"/>
          <w:color w:val="000000"/>
        </w:rPr>
      </w:pPr>
      <w:r w:rsidRPr="00BE7EA5">
        <w:rPr>
          <w:rFonts w:ascii="Times New Roman" w:hAnsi="Times New Roman" w:cs="Times New Roman"/>
          <w:color w:val="000000"/>
        </w:rPr>
        <w:t>Identify hybrid vehicle auxiliary (12v) battery service, repair, and test procedures.</w:t>
      </w:r>
    </w:p>
    <w:p w14:paraId="66B53890" w14:textId="77777777" w:rsidR="00BE7EA5" w:rsidRPr="00BE7EA5" w:rsidRDefault="00BE7EA5" w:rsidP="00BE7EA5">
      <w:pPr>
        <w:rPr>
          <w:rFonts w:ascii="Times New Roman" w:hAnsi="Times New Roman" w:cs="Times New Roman"/>
          <w:color w:val="000000"/>
        </w:rPr>
      </w:pPr>
    </w:p>
    <w:p w14:paraId="65576C69"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C. Starting System Diagnosis and Repair</w:t>
      </w:r>
    </w:p>
    <w:p w14:paraId="65E6F546" w14:textId="77777777" w:rsidR="00BE7EA5" w:rsidRPr="00BE7EA5" w:rsidRDefault="00BE7EA5" w:rsidP="00BE7EA5">
      <w:pPr>
        <w:rPr>
          <w:rFonts w:ascii="Times New Roman" w:hAnsi="Times New Roman" w:cs="Times New Roman"/>
          <w:color w:val="000000"/>
        </w:rPr>
      </w:pPr>
    </w:p>
    <w:p w14:paraId="685C654E" w14:textId="35D95D55" w:rsidR="00BE7EA5" w:rsidRPr="00BE7EA5" w:rsidRDefault="00BE7EA5" w:rsidP="00BE7EA5">
      <w:pPr>
        <w:pStyle w:val="ListParagraph"/>
        <w:numPr>
          <w:ilvl w:val="0"/>
          <w:numId w:val="31"/>
        </w:numPr>
        <w:rPr>
          <w:rFonts w:ascii="Times New Roman" w:hAnsi="Times New Roman" w:cs="Times New Roman"/>
          <w:color w:val="000000"/>
        </w:rPr>
      </w:pPr>
      <w:r w:rsidRPr="00BE7EA5">
        <w:rPr>
          <w:rFonts w:ascii="Times New Roman" w:hAnsi="Times New Roman" w:cs="Times New Roman"/>
          <w:color w:val="000000"/>
        </w:rPr>
        <w:t>Perform starter current draw tests; determine necessary action.</w:t>
      </w:r>
    </w:p>
    <w:p w14:paraId="1BD7C507" w14:textId="0790B820" w:rsidR="00BE7EA5" w:rsidRPr="00BE7EA5" w:rsidRDefault="00BE7EA5" w:rsidP="00BE7EA5">
      <w:pPr>
        <w:pStyle w:val="ListParagraph"/>
        <w:numPr>
          <w:ilvl w:val="0"/>
          <w:numId w:val="31"/>
        </w:numPr>
        <w:rPr>
          <w:rFonts w:ascii="Times New Roman" w:hAnsi="Times New Roman" w:cs="Times New Roman"/>
          <w:color w:val="000000"/>
        </w:rPr>
      </w:pPr>
      <w:r w:rsidRPr="00BE7EA5">
        <w:rPr>
          <w:rFonts w:ascii="Times New Roman" w:hAnsi="Times New Roman" w:cs="Times New Roman"/>
          <w:color w:val="000000"/>
        </w:rPr>
        <w:t>Perform starter circuit voltage drop tests; determine necessary action.</w:t>
      </w:r>
    </w:p>
    <w:p w14:paraId="1FAE843D" w14:textId="36F7E446" w:rsidR="00BE7EA5" w:rsidRPr="00BE7EA5" w:rsidRDefault="00BE7EA5" w:rsidP="00BE7EA5">
      <w:pPr>
        <w:pStyle w:val="ListParagraph"/>
        <w:numPr>
          <w:ilvl w:val="0"/>
          <w:numId w:val="31"/>
        </w:numPr>
        <w:rPr>
          <w:rFonts w:ascii="Times New Roman" w:hAnsi="Times New Roman" w:cs="Times New Roman"/>
          <w:color w:val="000000"/>
        </w:rPr>
      </w:pPr>
      <w:r w:rsidRPr="00BE7EA5">
        <w:rPr>
          <w:rFonts w:ascii="Times New Roman" w:hAnsi="Times New Roman" w:cs="Times New Roman"/>
          <w:color w:val="000000"/>
        </w:rPr>
        <w:t>Inspect and test starter relays and solenoids; determine necessary action.</w:t>
      </w:r>
    </w:p>
    <w:p w14:paraId="648351DC" w14:textId="328DE9C8" w:rsidR="00BE7EA5" w:rsidRPr="00BE7EA5" w:rsidRDefault="00BE7EA5" w:rsidP="00BE7EA5">
      <w:pPr>
        <w:pStyle w:val="ListParagraph"/>
        <w:numPr>
          <w:ilvl w:val="0"/>
          <w:numId w:val="31"/>
        </w:numPr>
        <w:rPr>
          <w:rFonts w:ascii="Times New Roman" w:hAnsi="Times New Roman" w:cs="Times New Roman"/>
          <w:color w:val="000000"/>
        </w:rPr>
      </w:pPr>
      <w:r w:rsidRPr="00BE7EA5">
        <w:rPr>
          <w:rFonts w:ascii="Times New Roman" w:hAnsi="Times New Roman" w:cs="Times New Roman"/>
          <w:color w:val="000000"/>
        </w:rPr>
        <w:t>Remove and install starter in a vehicle.</w:t>
      </w:r>
    </w:p>
    <w:p w14:paraId="14B9B0A5" w14:textId="730CF154" w:rsidR="00BE7EA5" w:rsidRPr="00BE7EA5" w:rsidRDefault="00BE7EA5" w:rsidP="00BE7EA5">
      <w:pPr>
        <w:pStyle w:val="ListParagraph"/>
        <w:numPr>
          <w:ilvl w:val="0"/>
          <w:numId w:val="31"/>
        </w:numPr>
        <w:rPr>
          <w:rFonts w:ascii="Times New Roman" w:hAnsi="Times New Roman" w:cs="Times New Roman"/>
          <w:color w:val="000000"/>
        </w:rPr>
      </w:pPr>
      <w:r w:rsidRPr="00BE7EA5">
        <w:rPr>
          <w:rFonts w:ascii="Times New Roman" w:hAnsi="Times New Roman" w:cs="Times New Roman"/>
          <w:color w:val="000000"/>
        </w:rPr>
        <w:t>Inspect and test switches, connectors, and wires of starter control circuits; determine necessary action.</w:t>
      </w:r>
    </w:p>
    <w:p w14:paraId="332B7D35" w14:textId="37AB0FB9" w:rsidR="00BE7EA5" w:rsidRPr="00BE7EA5" w:rsidRDefault="00BE7EA5" w:rsidP="00BE7EA5">
      <w:pPr>
        <w:pStyle w:val="ListParagraph"/>
        <w:numPr>
          <w:ilvl w:val="0"/>
          <w:numId w:val="31"/>
        </w:numPr>
        <w:rPr>
          <w:rFonts w:ascii="Times New Roman" w:hAnsi="Times New Roman" w:cs="Times New Roman"/>
          <w:color w:val="000000"/>
        </w:rPr>
      </w:pPr>
      <w:r w:rsidRPr="00BE7EA5">
        <w:rPr>
          <w:rFonts w:ascii="Times New Roman" w:hAnsi="Times New Roman" w:cs="Times New Roman"/>
          <w:color w:val="000000"/>
        </w:rPr>
        <w:t xml:space="preserve">Differentiate between electrical and engine mechanical problems that cause a </w:t>
      </w:r>
      <w:proofErr w:type="gramStart"/>
      <w:r w:rsidRPr="00BE7EA5">
        <w:rPr>
          <w:rFonts w:ascii="Times New Roman" w:hAnsi="Times New Roman" w:cs="Times New Roman"/>
          <w:color w:val="000000"/>
        </w:rPr>
        <w:t>slow-crank</w:t>
      </w:r>
      <w:proofErr w:type="gramEnd"/>
      <w:r w:rsidRPr="00BE7EA5">
        <w:rPr>
          <w:rFonts w:ascii="Times New Roman" w:hAnsi="Times New Roman" w:cs="Times New Roman"/>
          <w:color w:val="000000"/>
        </w:rPr>
        <w:t xml:space="preserve"> or a no-crank condition.</w:t>
      </w:r>
    </w:p>
    <w:p w14:paraId="266F2988" w14:textId="77777777" w:rsidR="00BE7EA5" w:rsidRPr="00BE7EA5" w:rsidRDefault="00BE7EA5" w:rsidP="00BE7EA5">
      <w:pPr>
        <w:rPr>
          <w:rFonts w:ascii="Times New Roman" w:hAnsi="Times New Roman" w:cs="Times New Roman"/>
          <w:color w:val="000000"/>
        </w:rPr>
      </w:pPr>
    </w:p>
    <w:p w14:paraId="35CBD37B"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D. Charging System Diagnosis and Repair</w:t>
      </w:r>
    </w:p>
    <w:p w14:paraId="677CDF43" w14:textId="77777777" w:rsidR="00BE7EA5" w:rsidRPr="00BE7EA5" w:rsidRDefault="00BE7EA5" w:rsidP="00BE7EA5">
      <w:pPr>
        <w:rPr>
          <w:rFonts w:ascii="Times New Roman" w:hAnsi="Times New Roman" w:cs="Times New Roman"/>
          <w:color w:val="000000"/>
        </w:rPr>
      </w:pPr>
    </w:p>
    <w:p w14:paraId="3C8DF56A" w14:textId="075B3B19" w:rsidR="00BE7EA5" w:rsidRPr="00BE7EA5" w:rsidRDefault="00BE7EA5" w:rsidP="00BE7EA5">
      <w:pPr>
        <w:pStyle w:val="ListParagraph"/>
        <w:numPr>
          <w:ilvl w:val="0"/>
          <w:numId w:val="33"/>
        </w:numPr>
        <w:rPr>
          <w:rFonts w:ascii="Times New Roman" w:hAnsi="Times New Roman" w:cs="Times New Roman"/>
          <w:color w:val="000000"/>
        </w:rPr>
      </w:pPr>
      <w:r w:rsidRPr="00BE7EA5">
        <w:rPr>
          <w:rFonts w:ascii="Times New Roman" w:hAnsi="Times New Roman" w:cs="Times New Roman"/>
          <w:color w:val="000000"/>
        </w:rPr>
        <w:t>Perform charging system output test; determine necessary action.</w:t>
      </w:r>
    </w:p>
    <w:p w14:paraId="5E809D37" w14:textId="15DF39B3" w:rsidR="00BE7EA5" w:rsidRPr="00BE7EA5" w:rsidRDefault="00BE7EA5" w:rsidP="00BE7EA5">
      <w:pPr>
        <w:pStyle w:val="ListParagraph"/>
        <w:numPr>
          <w:ilvl w:val="0"/>
          <w:numId w:val="33"/>
        </w:numPr>
        <w:rPr>
          <w:rFonts w:ascii="Times New Roman" w:hAnsi="Times New Roman" w:cs="Times New Roman"/>
          <w:color w:val="000000"/>
        </w:rPr>
      </w:pPr>
      <w:r w:rsidRPr="00BE7EA5">
        <w:rPr>
          <w:rFonts w:ascii="Times New Roman" w:hAnsi="Times New Roman" w:cs="Times New Roman"/>
          <w:color w:val="000000"/>
        </w:rPr>
        <w:t>Diagnose (troubleshoot) charging system for causes of undercharge, no-charge, or overcharge conditions.</w:t>
      </w:r>
    </w:p>
    <w:p w14:paraId="6051655C" w14:textId="13303ACB" w:rsidR="00BE7EA5" w:rsidRPr="00BE7EA5" w:rsidRDefault="00BE7EA5" w:rsidP="00BE7EA5">
      <w:pPr>
        <w:pStyle w:val="ListParagraph"/>
        <w:numPr>
          <w:ilvl w:val="0"/>
          <w:numId w:val="33"/>
        </w:numPr>
        <w:rPr>
          <w:rFonts w:ascii="Times New Roman" w:hAnsi="Times New Roman" w:cs="Times New Roman"/>
          <w:color w:val="000000"/>
        </w:rPr>
      </w:pPr>
      <w:r w:rsidRPr="00BE7EA5">
        <w:rPr>
          <w:rFonts w:ascii="Times New Roman" w:hAnsi="Times New Roman" w:cs="Times New Roman"/>
          <w:color w:val="000000"/>
        </w:rPr>
        <w:t>Inspect, adjust, or replace generator (alternator) drive belts; check pulleys and tensioners for wear; check pulley and belt alignment.</w:t>
      </w:r>
    </w:p>
    <w:p w14:paraId="7DD09915" w14:textId="2C425D50" w:rsidR="00BE7EA5" w:rsidRPr="00BE7EA5" w:rsidRDefault="00BE7EA5" w:rsidP="00BE7EA5">
      <w:pPr>
        <w:pStyle w:val="ListParagraph"/>
        <w:numPr>
          <w:ilvl w:val="0"/>
          <w:numId w:val="33"/>
        </w:numPr>
        <w:rPr>
          <w:rFonts w:ascii="Times New Roman" w:hAnsi="Times New Roman" w:cs="Times New Roman"/>
          <w:color w:val="000000"/>
        </w:rPr>
      </w:pPr>
      <w:r w:rsidRPr="00BE7EA5">
        <w:rPr>
          <w:rFonts w:ascii="Times New Roman" w:hAnsi="Times New Roman" w:cs="Times New Roman"/>
          <w:color w:val="000000"/>
        </w:rPr>
        <w:t>Remove, inspect, and re-install generator (alternator).</w:t>
      </w:r>
    </w:p>
    <w:p w14:paraId="44488617" w14:textId="6EB98B13" w:rsidR="00BE7EA5" w:rsidRPr="00BE7EA5" w:rsidRDefault="00BE7EA5" w:rsidP="00BE7EA5">
      <w:pPr>
        <w:pStyle w:val="ListParagraph"/>
        <w:numPr>
          <w:ilvl w:val="0"/>
          <w:numId w:val="33"/>
        </w:numPr>
        <w:rPr>
          <w:rFonts w:ascii="Times New Roman" w:hAnsi="Times New Roman" w:cs="Times New Roman"/>
          <w:color w:val="000000"/>
        </w:rPr>
      </w:pPr>
      <w:r w:rsidRPr="00BE7EA5">
        <w:rPr>
          <w:rFonts w:ascii="Times New Roman" w:hAnsi="Times New Roman" w:cs="Times New Roman"/>
          <w:color w:val="000000"/>
        </w:rPr>
        <w:t>Perform charging circuit voltage drop tests; determine necessary action.</w:t>
      </w:r>
    </w:p>
    <w:p w14:paraId="2D4D0835" w14:textId="77777777" w:rsidR="00BE7EA5" w:rsidRPr="00BE7EA5" w:rsidRDefault="00BE7EA5" w:rsidP="00BE7EA5">
      <w:pPr>
        <w:rPr>
          <w:rFonts w:ascii="Times New Roman" w:hAnsi="Times New Roman" w:cs="Times New Roman"/>
          <w:color w:val="000000"/>
        </w:rPr>
      </w:pPr>
    </w:p>
    <w:p w14:paraId="5419C47E"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E. Lighting Systems Diagnosis and Repair</w:t>
      </w:r>
    </w:p>
    <w:p w14:paraId="7B940198" w14:textId="77777777" w:rsidR="00BE7EA5" w:rsidRPr="00BE7EA5" w:rsidRDefault="00BE7EA5" w:rsidP="00BE7EA5">
      <w:pPr>
        <w:rPr>
          <w:rFonts w:ascii="Times New Roman" w:hAnsi="Times New Roman" w:cs="Times New Roman"/>
          <w:color w:val="000000"/>
        </w:rPr>
      </w:pPr>
    </w:p>
    <w:p w14:paraId="780E0CAA" w14:textId="37DB2A94" w:rsidR="00BE7EA5" w:rsidRPr="00BE7EA5" w:rsidRDefault="00BE7EA5" w:rsidP="00BE7EA5">
      <w:pPr>
        <w:pStyle w:val="ListParagraph"/>
        <w:numPr>
          <w:ilvl w:val="0"/>
          <w:numId w:val="35"/>
        </w:numPr>
        <w:rPr>
          <w:rFonts w:ascii="Times New Roman" w:hAnsi="Times New Roman" w:cs="Times New Roman"/>
          <w:color w:val="000000"/>
        </w:rPr>
      </w:pPr>
      <w:r w:rsidRPr="00BE7EA5">
        <w:rPr>
          <w:rFonts w:ascii="Times New Roman" w:hAnsi="Times New Roman" w:cs="Times New Roman"/>
          <w:color w:val="000000"/>
        </w:rPr>
        <w:t>Diagnose (troubleshoot) the causes of brighter-than-normal, intermittent, dim, or no light operation; determine necessary action.</w:t>
      </w:r>
    </w:p>
    <w:p w14:paraId="453B8226" w14:textId="663759EF" w:rsidR="00BE7EA5" w:rsidRPr="00BE7EA5" w:rsidRDefault="00BE7EA5" w:rsidP="00BE7EA5">
      <w:pPr>
        <w:pStyle w:val="ListParagraph"/>
        <w:numPr>
          <w:ilvl w:val="0"/>
          <w:numId w:val="35"/>
        </w:numPr>
        <w:rPr>
          <w:rFonts w:ascii="Times New Roman" w:hAnsi="Times New Roman" w:cs="Times New Roman"/>
          <w:color w:val="000000"/>
        </w:rPr>
      </w:pPr>
      <w:r w:rsidRPr="00BE7EA5">
        <w:rPr>
          <w:rFonts w:ascii="Times New Roman" w:hAnsi="Times New Roman" w:cs="Times New Roman"/>
          <w:color w:val="000000"/>
        </w:rPr>
        <w:lastRenderedPageBreak/>
        <w:t>Inspect interior and exterior lamps and sockets including headlights and auxiliary lights (fog lights/driving lights); replace as needed.</w:t>
      </w:r>
    </w:p>
    <w:p w14:paraId="77BBD931" w14:textId="0CC1537E" w:rsidR="00BE7EA5" w:rsidRPr="00BE7EA5" w:rsidRDefault="00BE7EA5" w:rsidP="00BE7EA5">
      <w:pPr>
        <w:pStyle w:val="ListParagraph"/>
        <w:numPr>
          <w:ilvl w:val="0"/>
          <w:numId w:val="35"/>
        </w:numPr>
        <w:rPr>
          <w:rFonts w:ascii="Times New Roman" w:hAnsi="Times New Roman" w:cs="Times New Roman"/>
          <w:color w:val="000000"/>
        </w:rPr>
      </w:pPr>
      <w:r w:rsidRPr="00BE7EA5">
        <w:rPr>
          <w:rFonts w:ascii="Times New Roman" w:hAnsi="Times New Roman" w:cs="Times New Roman"/>
          <w:color w:val="000000"/>
        </w:rPr>
        <w:t>Aim headlights.</w:t>
      </w:r>
    </w:p>
    <w:p w14:paraId="0DA3C304" w14:textId="1EBB931A" w:rsidR="00BE7EA5" w:rsidRPr="00BE7EA5" w:rsidRDefault="00BE7EA5" w:rsidP="00BE7EA5">
      <w:pPr>
        <w:pStyle w:val="ListParagraph"/>
        <w:numPr>
          <w:ilvl w:val="0"/>
          <w:numId w:val="35"/>
        </w:numPr>
        <w:rPr>
          <w:rFonts w:ascii="Times New Roman" w:hAnsi="Times New Roman" w:cs="Times New Roman"/>
          <w:color w:val="000000"/>
        </w:rPr>
      </w:pPr>
      <w:r w:rsidRPr="00BE7EA5">
        <w:rPr>
          <w:rFonts w:ascii="Times New Roman" w:hAnsi="Times New Roman" w:cs="Times New Roman"/>
          <w:color w:val="000000"/>
        </w:rPr>
        <w:t>Identify system voltage and safety precautions associated with high-intensity discharge headlights.</w:t>
      </w:r>
    </w:p>
    <w:p w14:paraId="5E7D20EE" w14:textId="77777777" w:rsidR="00BE7EA5" w:rsidRPr="00BE7EA5" w:rsidRDefault="00BE7EA5" w:rsidP="00BE7EA5">
      <w:pPr>
        <w:rPr>
          <w:rFonts w:ascii="Times New Roman" w:hAnsi="Times New Roman" w:cs="Times New Roman"/>
          <w:color w:val="000000"/>
        </w:rPr>
      </w:pPr>
    </w:p>
    <w:p w14:paraId="33EE5724"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F. Gauges, Warning Devices, and Driver Information Systems Diagnosis and Repair</w:t>
      </w:r>
    </w:p>
    <w:p w14:paraId="5991CABE" w14:textId="77777777" w:rsidR="00BE7EA5" w:rsidRPr="00BE7EA5" w:rsidRDefault="00BE7EA5" w:rsidP="00BE7EA5">
      <w:pPr>
        <w:rPr>
          <w:rFonts w:ascii="Times New Roman" w:hAnsi="Times New Roman" w:cs="Times New Roman"/>
          <w:color w:val="000000"/>
        </w:rPr>
      </w:pPr>
    </w:p>
    <w:p w14:paraId="491BC83B" w14:textId="41C4E94D" w:rsidR="00BE7EA5" w:rsidRPr="00BE7EA5" w:rsidRDefault="00BE7EA5" w:rsidP="00BE7EA5">
      <w:pPr>
        <w:pStyle w:val="ListParagraph"/>
        <w:numPr>
          <w:ilvl w:val="0"/>
          <w:numId w:val="37"/>
        </w:numPr>
        <w:rPr>
          <w:rFonts w:ascii="Times New Roman" w:hAnsi="Times New Roman" w:cs="Times New Roman"/>
          <w:color w:val="000000"/>
        </w:rPr>
      </w:pPr>
      <w:r w:rsidRPr="00BE7EA5">
        <w:rPr>
          <w:rFonts w:ascii="Times New Roman" w:hAnsi="Times New Roman" w:cs="Times New Roman"/>
          <w:color w:val="000000"/>
        </w:rPr>
        <w:t>Inspect and test gauges and gauge sending units for causes of abnormal gauge readings; determine necessary action.</w:t>
      </w:r>
    </w:p>
    <w:p w14:paraId="4D183432" w14:textId="487602BF" w:rsidR="00BE7EA5" w:rsidRPr="00BE7EA5" w:rsidRDefault="00BE7EA5" w:rsidP="00BE7EA5">
      <w:pPr>
        <w:pStyle w:val="ListParagraph"/>
        <w:numPr>
          <w:ilvl w:val="0"/>
          <w:numId w:val="37"/>
        </w:numPr>
        <w:rPr>
          <w:rFonts w:ascii="Times New Roman" w:hAnsi="Times New Roman" w:cs="Times New Roman"/>
          <w:color w:val="000000"/>
        </w:rPr>
      </w:pPr>
      <w:r w:rsidRPr="00BE7EA5">
        <w:rPr>
          <w:rFonts w:ascii="Times New Roman" w:hAnsi="Times New Roman" w:cs="Times New Roman"/>
          <w:color w:val="000000"/>
        </w:rPr>
        <w:t>Diagnose (troubleshoot) the causes of incorrect operation of warning devices and other driver information systems; determine necessary action.</w:t>
      </w:r>
    </w:p>
    <w:p w14:paraId="34973363" w14:textId="77777777" w:rsidR="00BE7EA5" w:rsidRPr="00BE7EA5" w:rsidRDefault="00BE7EA5" w:rsidP="00BE7EA5">
      <w:pPr>
        <w:rPr>
          <w:rFonts w:ascii="Times New Roman" w:hAnsi="Times New Roman" w:cs="Times New Roman"/>
          <w:color w:val="000000"/>
        </w:rPr>
      </w:pPr>
    </w:p>
    <w:p w14:paraId="098D284E"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G. Horn and Wiper/Washer Diagnosis and Repair</w:t>
      </w:r>
    </w:p>
    <w:p w14:paraId="074FF315" w14:textId="77777777" w:rsidR="00BE7EA5" w:rsidRPr="00BE7EA5" w:rsidRDefault="00BE7EA5" w:rsidP="00BE7EA5">
      <w:pPr>
        <w:rPr>
          <w:rFonts w:ascii="Times New Roman" w:hAnsi="Times New Roman" w:cs="Times New Roman"/>
          <w:color w:val="000000"/>
        </w:rPr>
      </w:pPr>
    </w:p>
    <w:p w14:paraId="212D2FB1" w14:textId="69DD9071" w:rsidR="00BE7EA5" w:rsidRPr="00BE7EA5" w:rsidRDefault="00BE7EA5" w:rsidP="00BE7EA5">
      <w:pPr>
        <w:pStyle w:val="ListParagraph"/>
        <w:numPr>
          <w:ilvl w:val="0"/>
          <w:numId w:val="39"/>
        </w:numPr>
        <w:rPr>
          <w:rFonts w:ascii="Times New Roman" w:hAnsi="Times New Roman" w:cs="Times New Roman"/>
          <w:color w:val="000000"/>
        </w:rPr>
      </w:pPr>
      <w:r w:rsidRPr="00BE7EA5">
        <w:rPr>
          <w:rFonts w:ascii="Times New Roman" w:hAnsi="Times New Roman" w:cs="Times New Roman"/>
          <w:color w:val="000000"/>
        </w:rPr>
        <w:t>Diagnose (troubleshoot) causes of incorrect horn operation; perform necessary action.</w:t>
      </w:r>
    </w:p>
    <w:p w14:paraId="4751BA55" w14:textId="1CE8B6E1" w:rsidR="00BE7EA5" w:rsidRPr="00BE7EA5" w:rsidRDefault="00BE7EA5" w:rsidP="00BE7EA5">
      <w:pPr>
        <w:pStyle w:val="ListParagraph"/>
        <w:numPr>
          <w:ilvl w:val="0"/>
          <w:numId w:val="39"/>
        </w:numPr>
        <w:rPr>
          <w:rFonts w:ascii="Times New Roman" w:hAnsi="Times New Roman" w:cs="Times New Roman"/>
          <w:color w:val="000000"/>
        </w:rPr>
      </w:pPr>
      <w:r w:rsidRPr="00BE7EA5">
        <w:rPr>
          <w:rFonts w:ascii="Times New Roman" w:hAnsi="Times New Roman" w:cs="Times New Roman"/>
          <w:color w:val="000000"/>
        </w:rPr>
        <w:t>Diagnose (troubleshoot) causes of incorrect wiper operation; diagnose wiper speed control and park problems; perform necessary action.</w:t>
      </w:r>
    </w:p>
    <w:p w14:paraId="59A55E7E" w14:textId="7E6D9430" w:rsidR="00BE7EA5" w:rsidRPr="00BE7EA5" w:rsidRDefault="00BE7EA5" w:rsidP="00BE7EA5">
      <w:pPr>
        <w:pStyle w:val="ListParagraph"/>
        <w:numPr>
          <w:ilvl w:val="0"/>
          <w:numId w:val="39"/>
        </w:numPr>
        <w:rPr>
          <w:rFonts w:ascii="Times New Roman" w:hAnsi="Times New Roman" w:cs="Times New Roman"/>
          <w:color w:val="000000"/>
        </w:rPr>
      </w:pPr>
      <w:r w:rsidRPr="00BE7EA5">
        <w:rPr>
          <w:rFonts w:ascii="Times New Roman" w:hAnsi="Times New Roman" w:cs="Times New Roman"/>
          <w:color w:val="000000"/>
        </w:rPr>
        <w:t>Diagnose (troubleshoot) windshield washer problems; perform necessary action.</w:t>
      </w:r>
    </w:p>
    <w:p w14:paraId="3826DE8B" w14:textId="77777777" w:rsidR="00BE7EA5" w:rsidRPr="00BE7EA5" w:rsidRDefault="00BE7EA5" w:rsidP="00BE7EA5">
      <w:pPr>
        <w:rPr>
          <w:rFonts w:ascii="Times New Roman" w:hAnsi="Times New Roman" w:cs="Times New Roman"/>
          <w:color w:val="000000"/>
        </w:rPr>
      </w:pPr>
    </w:p>
    <w:p w14:paraId="1860735B" w14:textId="77777777" w:rsidR="00BE7EA5" w:rsidRPr="00BE7EA5" w:rsidRDefault="00BE7EA5" w:rsidP="00BE7EA5">
      <w:pPr>
        <w:rPr>
          <w:rFonts w:ascii="Times New Roman" w:hAnsi="Times New Roman" w:cs="Times New Roman"/>
          <w:b/>
          <w:bCs/>
          <w:color w:val="000000"/>
        </w:rPr>
      </w:pPr>
      <w:r w:rsidRPr="00BE7EA5">
        <w:rPr>
          <w:rFonts w:ascii="Times New Roman" w:hAnsi="Times New Roman" w:cs="Times New Roman"/>
          <w:b/>
          <w:bCs/>
          <w:color w:val="000000"/>
        </w:rPr>
        <w:t>H. Accessories Diagnosis and Repair</w:t>
      </w:r>
    </w:p>
    <w:p w14:paraId="47362CBF" w14:textId="77777777" w:rsidR="00BE7EA5" w:rsidRPr="00BE7EA5" w:rsidRDefault="00BE7EA5" w:rsidP="00BE7EA5">
      <w:pPr>
        <w:rPr>
          <w:rFonts w:ascii="Times New Roman" w:hAnsi="Times New Roman" w:cs="Times New Roman"/>
          <w:color w:val="000000"/>
        </w:rPr>
      </w:pPr>
    </w:p>
    <w:p w14:paraId="045F6831" w14:textId="6C5CB772"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Diagnose (troubleshoot) incorrect operation of motor-driven accessory circuits; determine necessary action.</w:t>
      </w:r>
    </w:p>
    <w:p w14:paraId="62BD7070" w14:textId="5DADB2BF"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Diagnose (troubleshoot) incorrect electric lock operation (including remote keyless entry); determine necessary action.</w:t>
      </w:r>
    </w:p>
    <w:p w14:paraId="4D5AF6D8" w14:textId="428964CD"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Diagnose (troubleshoot) incorrect operation of cruise control systems; determine necessary action.</w:t>
      </w:r>
    </w:p>
    <w:p w14:paraId="1F6C0009" w14:textId="10DDC4CE"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 xml:space="preserve">Diagnose (troubleshoot) supplemental restraint system (SRS) problems; determine necessary action.  </w:t>
      </w:r>
    </w:p>
    <w:p w14:paraId="71023D13" w14:textId="70292FA6"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Disable and enable an airbag system for vehicle service; verify indicator lamp operation.</w:t>
      </w:r>
    </w:p>
    <w:p w14:paraId="2F99EE8F" w14:textId="268DD545"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Remove and reinstall door panel.</w:t>
      </w:r>
    </w:p>
    <w:p w14:paraId="214DDBFE" w14:textId="785A4F9E"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Check for module communication errors (including CAN/BUS systems) using a scan tool.</w:t>
      </w:r>
    </w:p>
    <w:p w14:paraId="0C7614C0" w14:textId="51546067"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Describe the operation of keyless entry/remote-start systems.</w:t>
      </w:r>
    </w:p>
    <w:p w14:paraId="053C8D3A" w14:textId="4DDDA5D4"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Verify operation of instrument panel gauges and warning/indicator lights; reset maintenance indicators.</w:t>
      </w:r>
    </w:p>
    <w:p w14:paraId="204C2D97" w14:textId="080AEA91" w:rsidR="00BE7EA5" w:rsidRPr="00BE7EA5" w:rsidRDefault="00BE7EA5" w:rsidP="00BE7EA5">
      <w:pPr>
        <w:pStyle w:val="ListParagraph"/>
        <w:numPr>
          <w:ilvl w:val="0"/>
          <w:numId w:val="41"/>
        </w:numPr>
        <w:rPr>
          <w:rFonts w:ascii="Times New Roman" w:hAnsi="Times New Roman" w:cs="Times New Roman"/>
          <w:color w:val="000000"/>
        </w:rPr>
      </w:pPr>
      <w:proofErr w:type="gramStart"/>
      <w:r w:rsidRPr="00BE7EA5">
        <w:rPr>
          <w:rFonts w:ascii="Times New Roman" w:hAnsi="Times New Roman" w:cs="Times New Roman"/>
          <w:color w:val="000000"/>
        </w:rPr>
        <w:t>Verify windshield wiper and washer operation</w:t>
      </w:r>
      <w:proofErr w:type="gramEnd"/>
      <w:r w:rsidRPr="00BE7EA5">
        <w:rPr>
          <w:rFonts w:ascii="Times New Roman" w:hAnsi="Times New Roman" w:cs="Times New Roman"/>
          <w:color w:val="000000"/>
        </w:rPr>
        <w:t xml:space="preserve">, </w:t>
      </w:r>
      <w:proofErr w:type="gramStart"/>
      <w:r w:rsidRPr="00BE7EA5">
        <w:rPr>
          <w:rFonts w:ascii="Times New Roman" w:hAnsi="Times New Roman" w:cs="Times New Roman"/>
          <w:color w:val="000000"/>
        </w:rPr>
        <w:t>replace wiper blades</w:t>
      </w:r>
      <w:proofErr w:type="gramEnd"/>
      <w:r w:rsidRPr="00BE7EA5">
        <w:rPr>
          <w:rFonts w:ascii="Times New Roman" w:hAnsi="Times New Roman" w:cs="Times New Roman"/>
          <w:color w:val="000000"/>
        </w:rPr>
        <w:t>.</w:t>
      </w:r>
    </w:p>
    <w:p w14:paraId="6141699E" w14:textId="6784BC1B"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Diagnose (troubleshoot) radio static and weak, intermittent, or no radio reception; determine necessary action.</w:t>
      </w:r>
    </w:p>
    <w:p w14:paraId="2FBE8E31" w14:textId="767A38F2"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 xml:space="preserve">Diagnose (troubleshoot) body electronic system circuits using a scan tool; determine necessary action. </w:t>
      </w:r>
    </w:p>
    <w:p w14:paraId="09CB0314" w14:textId="5E28856B"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Diagnose the cause(s) of false, intermittent, or no operation of anti-theft systems.</w:t>
      </w:r>
    </w:p>
    <w:p w14:paraId="1413221E" w14:textId="52900735" w:rsidR="00BE7EA5" w:rsidRPr="00BE7EA5" w:rsidRDefault="00BE7EA5" w:rsidP="00BE7EA5">
      <w:pPr>
        <w:pStyle w:val="ListParagraph"/>
        <w:numPr>
          <w:ilvl w:val="0"/>
          <w:numId w:val="41"/>
        </w:numPr>
        <w:rPr>
          <w:rFonts w:ascii="Times New Roman" w:hAnsi="Times New Roman" w:cs="Times New Roman"/>
          <w:color w:val="000000"/>
        </w:rPr>
      </w:pPr>
      <w:r w:rsidRPr="00BE7EA5">
        <w:rPr>
          <w:rFonts w:ascii="Times New Roman" w:hAnsi="Times New Roman" w:cs="Times New Roman"/>
          <w:color w:val="000000"/>
        </w:rPr>
        <w:t>Describe the process for software transfers, software updates, or flash reprogramming on electronic modules.</w:t>
      </w:r>
    </w:p>
    <w:p w14:paraId="0B3D2B72" w14:textId="77777777" w:rsidR="00830F68" w:rsidRPr="009A2705" w:rsidRDefault="00830F68" w:rsidP="00B469D1">
      <w:pPr>
        <w:widowControl w:val="0"/>
        <w:autoSpaceDE w:val="0"/>
        <w:autoSpaceDN w:val="0"/>
        <w:adjustRightInd w:val="0"/>
        <w:spacing w:after="200"/>
        <w:rPr>
          <w:rFonts w:ascii="Times New Roman" w:hAnsi="Times New Roman" w:cs="Times New Roman"/>
          <w:color w:val="262626"/>
        </w:rPr>
      </w:pPr>
    </w:p>
    <w:p w14:paraId="58020C04"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Safety Information:</w:t>
      </w:r>
    </w:p>
    <w:p w14:paraId="6193EB17"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The Weber State University (WSU) Automotive Department has made student safety a top priority.  WSU has made every effort to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 </w:t>
      </w:r>
    </w:p>
    <w:p w14:paraId="02AEB1F1"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Every automotive student is required to complete a shop safety module and two certifications from the Safety and Pollution Prevention (S/P2) website.  These requirements insure that our students have been exposed to local, state, and federal safety and environmental regulations. </w:t>
      </w:r>
    </w:p>
    <w:p w14:paraId="02ED2333"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Grading Criteria:</w:t>
      </w:r>
    </w:p>
    <w:p w14:paraId="5E6C1B4B"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The following criteria will determine your grade</w:t>
      </w:r>
    </w:p>
    <w:p w14:paraId="745FECD2" w14:textId="77777777" w:rsidR="00B469D1" w:rsidRPr="009A2705" w:rsidRDefault="00B469D1" w:rsidP="009A270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Compliance with safety regulations including wearing eye protection during lab assignments (5%)</w:t>
      </w:r>
    </w:p>
    <w:p w14:paraId="1F0D3205" w14:textId="77777777" w:rsidR="00B469D1" w:rsidRPr="009A2705" w:rsidRDefault="00B469D1" w:rsidP="009A270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lastRenderedPageBreak/>
        <w:t>Lab assignments and worksheets (40%)</w:t>
      </w:r>
    </w:p>
    <w:p w14:paraId="5844BBDD" w14:textId="77777777" w:rsidR="00B469D1" w:rsidRPr="009A2705" w:rsidRDefault="00B469D1" w:rsidP="009A270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Completion of required web-based Training (15%)</w:t>
      </w:r>
    </w:p>
    <w:p w14:paraId="5FE7E327" w14:textId="77777777" w:rsidR="00B469D1" w:rsidRPr="009A2705" w:rsidRDefault="00B469D1" w:rsidP="009A270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Class participation and reading assignments (10%)</w:t>
      </w:r>
    </w:p>
    <w:p w14:paraId="5E022F26" w14:textId="77777777" w:rsidR="00B469D1" w:rsidRPr="009A2705" w:rsidRDefault="00B469D1" w:rsidP="009A270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Chapter quizzes (10%)</w:t>
      </w:r>
    </w:p>
    <w:p w14:paraId="14D7B8CC" w14:textId="77777777" w:rsidR="00B469D1" w:rsidRPr="009A2705" w:rsidRDefault="00B469D1" w:rsidP="009A270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Hands-on final exam (20%)</w:t>
      </w:r>
    </w:p>
    <w:p w14:paraId="32D9247B"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p>
    <w:p w14:paraId="4F594944" w14:textId="77777777" w:rsidR="00B469D1" w:rsidRPr="009A2705" w:rsidRDefault="00B469D1" w:rsidP="00B469D1">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Letter grades are determined by the percentage of possible points accumulated.</w:t>
      </w:r>
    </w:p>
    <w:p w14:paraId="2F5C9397"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A = 95% - 100%</w:t>
      </w:r>
    </w:p>
    <w:p w14:paraId="0D96D230"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A- = 90% - 94%</w:t>
      </w:r>
    </w:p>
    <w:p w14:paraId="6E0A361B"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B+ = 87% - 89%</w:t>
      </w:r>
    </w:p>
    <w:p w14:paraId="18CA8C44"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B = 84% - 86%</w:t>
      </w:r>
    </w:p>
    <w:p w14:paraId="2D73DA41"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B- = 77% - 83%</w:t>
      </w:r>
    </w:p>
    <w:p w14:paraId="5088C960"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C+ = 74% - 76%</w:t>
      </w:r>
    </w:p>
    <w:p w14:paraId="2AA258F2"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262626"/>
        </w:rPr>
        <w:t>C = 70% - 73%</w:t>
      </w:r>
    </w:p>
    <w:p w14:paraId="313AF310"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FB0007"/>
        </w:rPr>
        <w:t>C- = 67% - 69% (You must have a grade of C or higher to count towards graduation)</w:t>
      </w:r>
    </w:p>
    <w:p w14:paraId="3D8B7AAA"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FB0007"/>
        </w:rPr>
        <w:t>D+ = 64% - 66%</w:t>
      </w:r>
    </w:p>
    <w:p w14:paraId="2AED9B09"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FB0007"/>
        </w:rPr>
        <w:t>D = 60% - 63%</w:t>
      </w:r>
    </w:p>
    <w:p w14:paraId="7861627C"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FB0007"/>
        </w:rPr>
        <w:t>D- = 57% - 59%</w:t>
      </w:r>
    </w:p>
    <w:p w14:paraId="4B0C346B" w14:textId="77777777" w:rsidR="00B469D1" w:rsidRPr="009A2705" w:rsidRDefault="00B469D1" w:rsidP="009A270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262626"/>
        </w:rPr>
      </w:pPr>
      <w:r w:rsidRPr="009A2705">
        <w:rPr>
          <w:rFonts w:ascii="Times New Roman" w:hAnsi="Times New Roman" w:cs="Times New Roman"/>
          <w:color w:val="FB0007"/>
        </w:rPr>
        <w:t>E = Below 57%</w:t>
      </w:r>
    </w:p>
    <w:p w14:paraId="1023CEAE" w14:textId="77777777" w:rsidR="00D2415C" w:rsidRPr="009A2705" w:rsidRDefault="00D2415C" w:rsidP="00D2415C">
      <w:pPr>
        <w:widowControl w:val="0"/>
        <w:autoSpaceDE w:val="0"/>
        <w:autoSpaceDN w:val="0"/>
        <w:adjustRightInd w:val="0"/>
        <w:spacing w:after="200"/>
        <w:rPr>
          <w:rFonts w:ascii="Times New Roman" w:hAnsi="Times New Roman" w:cs="Times New Roman"/>
          <w:b/>
          <w:bCs/>
          <w:color w:val="262626"/>
        </w:rPr>
      </w:pPr>
    </w:p>
    <w:p w14:paraId="4442ED2C" w14:textId="77777777" w:rsidR="00D2415C" w:rsidRPr="009A2705" w:rsidRDefault="00D2415C" w:rsidP="00D2415C">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Policies:</w:t>
      </w:r>
    </w:p>
    <w:p w14:paraId="569194F0"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Safety glasses/goggles must be worn in the shop at all times.</w:t>
      </w:r>
    </w:p>
    <w:p w14:paraId="2A0BA0DE"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While working in the shop, proper attire must be worn.  This applies, but is not limited, to:</w:t>
      </w:r>
    </w:p>
    <w:p w14:paraId="1B272AC9"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Uniforms/clothing</w:t>
      </w:r>
    </w:p>
    <w:p w14:paraId="48A11518"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Shoes</w:t>
      </w:r>
    </w:p>
    <w:p w14:paraId="66B31CC6"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Jewelry</w:t>
      </w:r>
    </w:p>
    <w:p w14:paraId="0063B6B8"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Proper hair restraint</w:t>
      </w:r>
    </w:p>
    <w:p w14:paraId="0C655BB5"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A student WSU ID card is required to check out tools from the tool room.</w:t>
      </w:r>
    </w:p>
    <w:p w14:paraId="277BDE56"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Respect:</w:t>
      </w:r>
    </w:p>
    <w:p w14:paraId="560D5835" w14:textId="77777777" w:rsidR="00D2415C" w:rsidRPr="009A2705" w:rsidRDefault="00D2415C" w:rsidP="009A2705">
      <w:pPr>
        <w:widowControl w:val="0"/>
        <w:numPr>
          <w:ilvl w:val="1"/>
          <w:numId w:val="12"/>
        </w:numPr>
        <w:tabs>
          <w:tab w:val="left" w:pos="940"/>
          <w:tab w:val="left" w:pos="144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Customer’s vehicles by using seat and fender covers</w:t>
      </w:r>
    </w:p>
    <w:p w14:paraId="58FDC514" w14:textId="77777777" w:rsidR="00D2415C" w:rsidRPr="009A2705" w:rsidRDefault="00D2415C" w:rsidP="009A2705">
      <w:pPr>
        <w:widowControl w:val="0"/>
        <w:numPr>
          <w:ilvl w:val="1"/>
          <w:numId w:val="12"/>
        </w:numPr>
        <w:tabs>
          <w:tab w:val="left" w:pos="940"/>
          <w:tab w:val="left" w:pos="144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Other students and their learning experience</w:t>
      </w:r>
    </w:p>
    <w:p w14:paraId="1A7E6DEE" w14:textId="77777777" w:rsidR="00D2415C" w:rsidRPr="009A2705" w:rsidRDefault="00D2415C" w:rsidP="009A2705">
      <w:pPr>
        <w:widowControl w:val="0"/>
        <w:numPr>
          <w:ilvl w:val="1"/>
          <w:numId w:val="12"/>
        </w:numPr>
        <w:tabs>
          <w:tab w:val="left" w:pos="940"/>
          <w:tab w:val="left" w:pos="144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WSU tools and vehicles by identifying problems with tools and vehicles when found.</w:t>
      </w:r>
    </w:p>
    <w:p w14:paraId="7F4BF8E2" w14:textId="77777777" w:rsidR="00D2415C" w:rsidRPr="009A2705" w:rsidRDefault="00D2415C" w:rsidP="009A2705">
      <w:pPr>
        <w:widowControl w:val="0"/>
        <w:numPr>
          <w:ilvl w:val="1"/>
          <w:numId w:val="12"/>
        </w:numPr>
        <w:tabs>
          <w:tab w:val="left" w:pos="940"/>
          <w:tab w:val="left" w:pos="144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Class is not over until all tools are put away and everything is clean and organized.</w:t>
      </w:r>
    </w:p>
    <w:p w14:paraId="2097E380"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u w:val="single"/>
        </w:rPr>
        <w:t>Attendance is required every day.</w:t>
      </w:r>
      <w:r w:rsidRPr="009A2705">
        <w:rPr>
          <w:rFonts w:ascii="Times New Roman" w:hAnsi="Times New Roman" w:cs="Times New Roman"/>
          <w:color w:val="262626"/>
        </w:rPr>
        <w:t>  Each day’s topics build on the previous day’s topics.  If you must miss a day of class your grade will suffer. Please make arrangements to obtain the reading assignment and homework from the Professor of you must miss class.</w:t>
      </w:r>
    </w:p>
    <w:p w14:paraId="7DFF6077"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Late work will NOT be accepted unless arrangements are made ahead of time with the Professor.  The maximum credit allowed for late work is 50%.</w:t>
      </w:r>
    </w:p>
    <w:p w14:paraId="4924B38F"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All of your assignments must be completed and submitted online by their posted dates at 11:59 p.m. The use of cell phones during class is prohibited except in an emergency.  Text messaging is always prohibited.</w:t>
      </w:r>
    </w:p>
    <w:p w14:paraId="20095862" w14:textId="610D8486"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All of your assignments must be completed on the day assigned.  Class will follow the sequence listed in the schedule. </w:t>
      </w:r>
    </w:p>
    <w:p w14:paraId="21905C81"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Unless you are assigned to work in groups for lab work, you must do your own work.  Collaboration with other students is not allowed.</w:t>
      </w:r>
    </w:p>
    <w:p w14:paraId="3A397D7B" w14:textId="77777777" w:rsidR="00D2415C" w:rsidRPr="009A2705" w:rsidRDefault="00D2415C" w:rsidP="009A2705">
      <w:pPr>
        <w:widowControl w:val="0"/>
        <w:numPr>
          <w:ilvl w:val="0"/>
          <w:numId w:val="12"/>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Dishonesty will not be tolerated and will result in a score of zero for the assignment, quiz, or exam.</w:t>
      </w:r>
    </w:p>
    <w:p w14:paraId="4A8FAF80" w14:textId="77777777" w:rsidR="00D2415C" w:rsidRPr="009A2705" w:rsidRDefault="00D2415C" w:rsidP="00D2415C">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 </w:t>
      </w:r>
    </w:p>
    <w:p w14:paraId="054C96D9" w14:textId="77777777" w:rsidR="00D2415C" w:rsidRPr="009A2705" w:rsidRDefault="00D2415C" w:rsidP="00D2415C">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Recommendations to get the most from this course:</w:t>
      </w:r>
    </w:p>
    <w:p w14:paraId="6643B209" w14:textId="77777777" w:rsidR="00D2415C" w:rsidRPr="009A2705" w:rsidRDefault="00D2415C" w:rsidP="009A2705">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Be early or on time.  Class will begin without you.</w:t>
      </w:r>
    </w:p>
    <w:p w14:paraId="4E11EDBE" w14:textId="77777777" w:rsidR="00D2415C" w:rsidRPr="009A2705" w:rsidRDefault="00D2415C" w:rsidP="009A2705">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Ask questions to clarify points that you do not understand. </w:t>
      </w:r>
    </w:p>
    <w:p w14:paraId="20DA7023" w14:textId="77777777" w:rsidR="00D2415C" w:rsidRPr="009A2705" w:rsidRDefault="00D2415C" w:rsidP="009A2705">
      <w:pPr>
        <w:pStyle w:val="ListParagraph"/>
        <w:widowControl w:val="0"/>
        <w:numPr>
          <w:ilvl w:val="0"/>
          <w:numId w:val="11"/>
        </w:numPr>
        <w:tabs>
          <w:tab w:val="left" w:pos="220"/>
          <w:tab w:val="left" w:pos="720"/>
        </w:tabs>
        <w:autoSpaceDE w:val="0"/>
        <w:autoSpaceDN w:val="0"/>
        <w:adjustRightInd w:val="0"/>
        <w:rPr>
          <w:rFonts w:ascii="Times New Roman" w:hAnsi="Times New Roman" w:cs="Times New Roman"/>
          <w:color w:val="262626"/>
        </w:rPr>
      </w:pPr>
      <w:r w:rsidRPr="009A2705">
        <w:rPr>
          <w:rFonts w:ascii="Times New Roman" w:hAnsi="Times New Roman" w:cs="Times New Roman"/>
          <w:color w:val="262626"/>
        </w:rPr>
        <w:t>Follow directions as they are given to you. </w:t>
      </w:r>
    </w:p>
    <w:p w14:paraId="5AE3A3A4" w14:textId="77777777" w:rsidR="00D2415C" w:rsidRPr="009A2705" w:rsidRDefault="00D2415C" w:rsidP="00D2415C">
      <w:pPr>
        <w:widowControl w:val="0"/>
        <w:autoSpaceDE w:val="0"/>
        <w:autoSpaceDN w:val="0"/>
        <w:adjustRightInd w:val="0"/>
        <w:spacing w:after="200"/>
        <w:rPr>
          <w:rFonts w:ascii="Times New Roman" w:hAnsi="Times New Roman" w:cs="Times New Roman"/>
          <w:b/>
          <w:bCs/>
          <w:color w:val="262626"/>
        </w:rPr>
      </w:pPr>
    </w:p>
    <w:p w14:paraId="7D05D131" w14:textId="77777777" w:rsidR="00342B22" w:rsidRDefault="00342B22" w:rsidP="00D2415C">
      <w:pPr>
        <w:widowControl w:val="0"/>
        <w:autoSpaceDE w:val="0"/>
        <w:autoSpaceDN w:val="0"/>
        <w:adjustRightInd w:val="0"/>
        <w:spacing w:after="200"/>
        <w:rPr>
          <w:rFonts w:ascii="Times New Roman" w:hAnsi="Times New Roman" w:cs="Times New Roman"/>
          <w:b/>
          <w:bCs/>
          <w:color w:val="262626"/>
        </w:rPr>
      </w:pPr>
    </w:p>
    <w:p w14:paraId="770CA795" w14:textId="77777777" w:rsidR="00D2415C" w:rsidRPr="009A2705" w:rsidRDefault="00D2415C" w:rsidP="00D2415C">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b/>
          <w:bCs/>
          <w:color w:val="262626"/>
        </w:rPr>
        <w:t>Services for Students with Disabilities:</w:t>
      </w:r>
    </w:p>
    <w:p w14:paraId="3B85FA29" w14:textId="77777777" w:rsidR="00D2415C" w:rsidRPr="009A2705" w:rsidRDefault="00D2415C" w:rsidP="00D2415C">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"Any student requiring accommodations or services due to a disability must contact Services for Students with Disabilities (SSD) in room 181 of the Student Services Center. SSD can also arrange to provide course materials (including the syllabus) in alternative formats if necessary."</w:t>
      </w:r>
    </w:p>
    <w:p w14:paraId="1DDADAA0" w14:textId="77777777" w:rsidR="00D2415C" w:rsidRPr="009A2705" w:rsidRDefault="00D2415C" w:rsidP="00D2415C">
      <w:pPr>
        <w:widowControl w:val="0"/>
        <w:autoSpaceDE w:val="0"/>
        <w:autoSpaceDN w:val="0"/>
        <w:adjustRightInd w:val="0"/>
        <w:spacing w:after="200"/>
        <w:rPr>
          <w:rFonts w:ascii="Times New Roman" w:hAnsi="Times New Roman" w:cs="Times New Roman"/>
          <w:color w:val="262626"/>
        </w:rPr>
      </w:pPr>
      <w:r w:rsidRPr="009A2705">
        <w:rPr>
          <w:rFonts w:ascii="Times New Roman" w:hAnsi="Times New Roman" w:cs="Times New Roman"/>
          <w:color w:val="262626"/>
        </w:rPr>
        <w:t xml:space="preserve">For more information about the SSD contact them at 801-626-6413, </w:t>
      </w:r>
      <w:hyperlink r:id="rId13" w:history="1">
        <w:r w:rsidRPr="009A2705">
          <w:rPr>
            <w:rFonts w:ascii="Times New Roman" w:hAnsi="Times New Roman" w:cs="Times New Roman"/>
            <w:color w:val="0E73C0"/>
          </w:rPr>
          <w:t>ssd@weber.edu</w:t>
        </w:r>
      </w:hyperlink>
      <w:r w:rsidRPr="009A2705">
        <w:rPr>
          <w:rFonts w:ascii="Times New Roman" w:hAnsi="Times New Roman" w:cs="Times New Roman"/>
          <w:color w:val="262626"/>
        </w:rPr>
        <w:t xml:space="preserve">, or </w:t>
      </w:r>
      <w:hyperlink r:id="rId14" w:history="1">
        <w:r w:rsidRPr="009A2705">
          <w:rPr>
            <w:rFonts w:ascii="Times New Roman" w:hAnsi="Times New Roman" w:cs="Times New Roman"/>
            <w:color w:val="0E73C0"/>
          </w:rPr>
          <w:t>http://departments.weber.edu/ssd/</w:t>
        </w:r>
      </w:hyperlink>
      <w:r w:rsidRPr="009A2705">
        <w:rPr>
          <w:rFonts w:ascii="Times New Roman" w:hAnsi="Times New Roman" w:cs="Times New Roman"/>
          <w:color w:val="262626"/>
        </w:rPr>
        <w:t>.</w:t>
      </w:r>
    </w:p>
    <w:p w14:paraId="5EA1F254" w14:textId="77777777" w:rsidR="00D2415C" w:rsidRPr="009A2705" w:rsidRDefault="00D2415C" w:rsidP="00D2415C">
      <w:pPr>
        <w:pStyle w:val="NormalWeb"/>
        <w:spacing w:line="360" w:lineRule="auto"/>
        <w:rPr>
          <w:b/>
          <w:bCs/>
          <w:color w:val="262626"/>
          <w:sz w:val="20"/>
          <w:szCs w:val="20"/>
        </w:rPr>
      </w:pPr>
      <w:r w:rsidRPr="009A2705">
        <w:rPr>
          <w:b/>
          <w:bCs/>
          <w:color w:val="262626"/>
          <w:sz w:val="20"/>
          <w:szCs w:val="20"/>
        </w:rPr>
        <w:t>Course Schedule:</w:t>
      </w:r>
    </w:p>
    <w:p w14:paraId="05DA5EB4" w14:textId="77777777" w:rsidR="00D2415C" w:rsidRPr="009A2705" w:rsidRDefault="00D2415C" w:rsidP="009A2705">
      <w:pPr>
        <w:pStyle w:val="NormalWeb"/>
        <w:numPr>
          <w:ilvl w:val="0"/>
          <w:numId w:val="10"/>
        </w:numPr>
        <w:spacing w:line="360" w:lineRule="auto"/>
        <w:rPr>
          <w:b/>
          <w:bCs/>
          <w:color w:val="262626"/>
          <w:sz w:val="20"/>
          <w:szCs w:val="20"/>
        </w:rPr>
      </w:pPr>
      <w:r w:rsidRPr="009A2705">
        <w:rPr>
          <w:b/>
          <w:bCs/>
          <w:color w:val="262626"/>
          <w:sz w:val="20"/>
          <w:szCs w:val="20"/>
        </w:rPr>
        <w:t>TBD</w:t>
      </w:r>
    </w:p>
    <w:p w14:paraId="1DA3AE7C" w14:textId="77777777" w:rsidR="00B469D1" w:rsidRPr="009A2705" w:rsidRDefault="00B469D1" w:rsidP="00D2415C">
      <w:pPr>
        <w:pStyle w:val="NormalWeb"/>
        <w:spacing w:line="360" w:lineRule="auto"/>
        <w:rPr>
          <w:sz w:val="20"/>
          <w:szCs w:val="20"/>
        </w:rPr>
      </w:pPr>
    </w:p>
    <w:sectPr w:rsidR="00B469D1" w:rsidRPr="009A2705" w:rsidSect="0006674D">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62F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392F08"/>
    <w:multiLevelType w:val="hybridMultilevel"/>
    <w:tmpl w:val="E520AF6A"/>
    <w:lvl w:ilvl="0" w:tplc="04A0EC6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7160B"/>
    <w:multiLevelType w:val="hybridMultilevel"/>
    <w:tmpl w:val="9CE21E72"/>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nsid w:val="14EC525A"/>
    <w:multiLevelType w:val="hybridMultilevel"/>
    <w:tmpl w:val="0AF2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550B3"/>
    <w:multiLevelType w:val="hybridMultilevel"/>
    <w:tmpl w:val="CC8C9186"/>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16980"/>
    <w:multiLevelType w:val="hybridMultilevel"/>
    <w:tmpl w:val="4CE69210"/>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06420"/>
    <w:multiLevelType w:val="hybridMultilevel"/>
    <w:tmpl w:val="37DEC074"/>
    <w:lvl w:ilvl="0" w:tplc="04A0EC6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E2EE0"/>
    <w:multiLevelType w:val="hybridMultilevel"/>
    <w:tmpl w:val="0338C328"/>
    <w:lvl w:ilvl="0" w:tplc="06149D5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B67EC"/>
    <w:multiLevelType w:val="hybridMultilevel"/>
    <w:tmpl w:val="228A6D82"/>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C7C75"/>
    <w:multiLevelType w:val="hybridMultilevel"/>
    <w:tmpl w:val="39C83FD8"/>
    <w:lvl w:ilvl="0" w:tplc="06149D5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9715F"/>
    <w:multiLevelType w:val="hybridMultilevel"/>
    <w:tmpl w:val="6C6838F0"/>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91726"/>
    <w:multiLevelType w:val="hybridMultilevel"/>
    <w:tmpl w:val="60A295D6"/>
    <w:lvl w:ilvl="0" w:tplc="04A0EC6C">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B0BAE"/>
    <w:multiLevelType w:val="hybridMultilevel"/>
    <w:tmpl w:val="65C2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66D9A"/>
    <w:multiLevelType w:val="hybridMultilevel"/>
    <w:tmpl w:val="685C2A56"/>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67D94"/>
    <w:multiLevelType w:val="hybridMultilevel"/>
    <w:tmpl w:val="450C61F0"/>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0647F"/>
    <w:multiLevelType w:val="hybridMultilevel"/>
    <w:tmpl w:val="5A90BC74"/>
    <w:lvl w:ilvl="0" w:tplc="06149D5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104A9"/>
    <w:multiLevelType w:val="hybridMultilevel"/>
    <w:tmpl w:val="D8329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30260"/>
    <w:multiLevelType w:val="hybridMultilevel"/>
    <w:tmpl w:val="C6842DC6"/>
    <w:lvl w:ilvl="0" w:tplc="04A0EC6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6452C"/>
    <w:multiLevelType w:val="hybridMultilevel"/>
    <w:tmpl w:val="48C2CE3C"/>
    <w:lvl w:ilvl="0" w:tplc="06149D5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E2EE6"/>
    <w:multiLevelType w:val="hybridMultilevel"/>
    <w:tmpl w:val="F2E4C4FA"/>
    <w:lvl w:ilvl="0" w:tplc="06149D5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E639B4"/>
    <w:multiLevelType w:val="hybridMultilevel"/>
    <w:tmpl w:val="CAE2B9E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3">
    <w:nsid w:val="5178213E"/>
    <w:multiLevelType w:val="hybridMultilevel"/>
    <w:tmpl w:val="F19A237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4">
    <w:nsid w:val="51F60594"/>
    <w:multiLevelType w:val="hybridMultilevel"/>
    <w:tmpl w:val="F28EC0DC"/>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C4AF4"/>
    <w:multiLevelType w:val="hybridMultilevel"/>
    <w:tmpl w:val="4F6C4ED4"/>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773971"/>
    <w:multiLevelType w:val="hybridMultilevel"/>
    <w:tmpl w:val="E3D2B510"/>
    <w:lvl w:ilvl="0" w:tplc="04A0EC6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B90014"/>
    <w:multiLevelType w:val="hybridMultilevel"/>
    <w:tmpl w:val="3B627484"/>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85166D"/>
    <w:multiLevelType w:val="hybridMultilevel"/>
    <w:tmpl w:val="FEBCFD80"/>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B6498"/>
    <w:multiLevelType w:val="hybridMultilevel"/>
    <w:tmpl w:val="CD72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819B2"/>
    <w:multiLevelType w:val="hybridMultilevel"/>
    <w:tmpl w:val="F7D67428"/>
    <w:lvl w:ilvl="0" w:tplc="06149D5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14D1D"/>
    <w:multiLevelType w:val="hybridMultilevel"/>
    <w:tmpl w:val="49722938"/>
    <w:lvl w:ilvl="0" w:tplc="04A0EC6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812B5"/>
    <w:multiLevelType w:val="hybridMultilevel"/>
    <w:tmpl w:val="B0F88D24"/>
    <w:lvl w:ilvl="0" w:tplc="04A0EC6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855C5"/>
    <w:multiLevelType w:val="hybridMultilevel"/>
    <w:tmpl w:val="A364B19E"/>
    <w:lvl w:ilvl="0" w:tplc="06149D5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D1009"/>
    <w:multiLevelType w:val="hybridMultilevel"/>
    <w:tmpl w:val="AEC2C97A"/>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C29C0"/>
    <w:multiLevelType w:val="hybridMultilevel"/>
    <w:tmpl w:val="F9BEAE10"/>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DD6460"/>
    <w:multiLevelType w:val="hybridMultilevel"/>
    <w:tmpl w:val="EC76252E"/>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AB62AC"/>
    <w:multiLevelType w:val="hybridMultilevel"/>
    <w:tmpl w:val="7BBC5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FA0458"/>
    <w:multiLevelType w:val="hybridMultilevel"/>
    <w:tmpl w:val="C6C87CFE"/>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F611F"/>
    <w:multiLevelType w:val="hybridMultilevel"/>
    <w:tmpl w:val="52F88244"/>
    <w:lvl w:ilvl="0" w:tplc="31285A4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077710"/>
    <w:multiLevelType w:val="hybridMultilevel"/>
    <w:tmpl w:val="F444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5"/>
  </w:num>
  <w:num w:numId="5">
    <w:abstractNumId w:val="29"/>
  </w:num>
  <w:num w:numId="6">
    <w:abstractNumId w:val="37"/>
  </w:num>
  <w:num w:numId="7">
    <w:abstractNumId w:val="4"/>
  </w:num>
  <w:num w:numId="8">
    <w:abstractNumId w:val="22"/>
  </w:num>
  <w:num w:numId="9">
    <w:abstractNumId w:val="23"/>
  </w:num>
  <w:num w:numId="10">
    <w:abstractNumId w:val="14"/>
  </w:num>
  <w:num w:numId="11">
    <w:abstractNumId w:val="32"/>
  </w:num>
  <w:num w:numId="12">
    <w:abstractNumId w:val="13"/>
  </w:num>
  <w:num w:numId="13">
    <w:abstractNumId w:val="3"/>
  </w:num>
  <w:num w:numId="14">
    <w:abstractNumId w:val="19"/>
  </w:num>
  <w:num w:numId="15">
    <w:abstractNumId w:val="26"/>
  </w:num>
  <w:num w:numId="16">
    <w:abstractNumId w:val="8"/>
  </w:num>
  <w:num w:numId="17">
    <w:abstractNumId w:val="0"/>
  </w:num>
  <w:num w:numId="18">
    <w:abstractNumId w:val="31"/>
  </w:num>
  <w:num w:numId="19">
    <w:abstractNumId w:val="11"/>
  </w:num>
  <w:num w:numId="20">
    <w:abstractNumId w:val="30"/>
  </w:num>
  <w:num w:numId="21">
    <w:abstractNumId w:val="33"/>
  </w:num>
  <w:num w:numId="22">
    <w:abstractNumId w:val="9"/>
  </w:num>
  <w:num w:numId="23">
    <w:abstractNumId w:val="20"/>
  </w:num>
  <w:num w:numId="24">
    <w:abstractNumId w:val="17"/>
  </w:num>
  <w:num w:numId="25">
    <w:abstractNumId w:val="21"/>
  </w:num>
  <w:num w:numId="26">
    <w:abstractNumId w:val="40"/>
  </w:num>
  <w:num w:numId="27">
    <w:abstractNumId w:val="6"/>
  </w:num>
  <w:num w:numId="28">
    <w:abstractNumId w:val="39"/>
  </w:num>
  <w:num w:numId="29">
    <w:abstractNumId w:val="12"/>
  </w:num>
  <w:num w:numId="30">
    <w:abstractNumId w:val="10"/>
  </w:num>
  <w:num w:numId="31">
    <w:abstractNumId w:val="36"/>
  </w:num>
  <w:num w:numId="32">
    <w:abstractNumId w:val="7"/>
  </w:num>
  <w:num w:numId="33">
    <w:abstractNumId w:val="24"/>
  </w:num>
  <w:num w:numId="34">
    <w:abstractNumId w:val="27"/>
  </w:num>
  <w:num w:numId="35">
    <w:abstractNumId w:val="35"/>
  </w:num>
  <w:num w:numId="36">
    <w:abstractNumId w:val="25"/>
  </w:num>
  <w:num w:numId="37">
    <w:abstractNumId w:val="15"/>
  </w:num>
  <w:num w:numId="38">
    <w:abstractNumId w:val="34"/>
  </w:num>
  <w:num w:numId="39">
    <w:abstractNumId w:val="38"/>
  </w:num>
  <w:num w:numId="40">
    <w:abstractNumId w:val="28"/>
  </w:num>
  <w:num w:numId="4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E2"/>
    <w:rsid w:val="00064179"/>
    <w:rsid w:val="0006674D"/>
    <w:rsid w:val="00072543"/>
    <w:rsid w:val="00075AD9"/>
    <w:rsid w:val="000C34D7"/>
    <w:rsid w:val="001532F8"/>
    <w:rsid w:val="001F13C3"/>
    <w:rsid w:val="00272EF8"/>
    <w:rsid w:val="002A2735"/>
    <w:rsid w:val="002C2C91"/>
    <w:rsid w:val="002E34F1"/>
    <w:rsid w:val="00342B22"/>
    <w:rsid w:val="004115EE"/>
    <w:rsid w:val="0041180B"/>
    <w:rsid w:val="00412309"/>
    <w:rsid w:val="004724D1"/>
    <w:rsid w:val="004B1B0B"/>
    <w:rsid w:val="005277E2"/>
    <w:rsid w:val="0056746D"/>
    <w:rsid w:val="005C56A7"/>
    <w:rsid w:val="005F206A"/>
    <w:rsid w:val="0065423C"/>
    <w:rsid w:val="00662B5B"/>
    <w:rsid w:val="00670AF6"/>
    <w:rsid w:val="00734081"/>
    <w:rsid w:val="00830F68"/>
    <w:rsid w:val="00854DE2"/>
    <w:rsid w:val="00891081"/>
    <w:rsid w:val="008A0577"/>
    <w:rsid w:val="00903349"/>
    <w:rsid w:val="009901D4"/>
    <w:rsid w:val="009A2705"/>
    <w:rsid w:val="009E165E"/>
    <w:rsid w:val="00A331E2"/>
    <w:rsid w:val="00B316B4"/>
    <w:rsid w:val="00B469D1"/>
    <w:rsid w:val="00B703C7"/>
    <w:rsid w:val="00BA170D"/>
    <w:rsid w:val="00BE7EA5"/>
    <w:rsid w:val="00C1171C"/>
    <w:rsid w:val="00C66988"/>
    <w:rsid w:val="00C74C48"/>
    <w:rsid w:val="00CA5DC0"/>
    <w:rsid w:val="00CC1E9C"/>
    <w:rsid w:val="00CC26D5"/>
    <w:rsid w:val="00CD00A8"/>
    <w:rsid w:val="00CD65A9"/>
    <w:rsid w:val="00D2415C"/>
    <w:rsid w:val="00DA41E0"/>
    <w:rsid w:val="00DA4DEC"/>
    <w:rsid w:val="00E14784"/>
    <w:rsid w:val="00E55504"/>
    <w:rsid w:val="00EA3C4C"/>
    <w:rsid w:val="00F1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85DA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F2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77E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5277E2"/>
    <w:rPr>
      <w:b/>
      <w:bCs/>
    </w:rPr>
  </w:style>
  <w:style w:type="character" w:styleId="Hyperlink">
    <w:name w:val="Hyperlink"/>
    <w:basedOn w:val="DefaultParagraphFont"/>
    <w:rsid w:val="005277E2"/>
    <w:rPr>
      <w:color w:val="0000FF"/>
      <w:u w:val="single"/>
    </w:rPr>
  </w:style>
  <w:style w:type="paragraph" w:styleId="BalloonText">
    <w:name w:val="Balloon Text"/>
    <w:basedOn w:val="Normal"/>
    <w:semiHidden/>
    <w:rsid w:val="00E22E71"/>
    <w:rPr>
      <w:rFonts w:ascii="Tahoma" w:hAnsi="Tahoma" w:cs="Tahoma"/>
      <w:sz w:val="16"/>
      <w:szCs w:val="16"/>
    </w:rPr>
  </w:style>
  <w:style w:type="paragraph" w:styleId="ListParagraph">
    <w:name w:val="List Paragraph"/>
    <w:basedOn w:val="Normal"/>
    <w:uiPriority w:val="72"/>
    <w:rsid w:val="00B469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F2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77E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qFormat/>
    <w:rsid w:val="005277E2"/>
    <w:rPr>
      <w:b/>
      <w:bCs/>
    </w:rPr>
  </w:style>
  <w:style w:type="character" w:styleId="Hyperlink">
    <w:name w:val="Hyperlink"/>
    <w:basedOn w:val="DefaultParagraphFont"/>
    <w:rsid w:val="005277E2"/>
    <w:rPr>
      <w:color w:val="0000FF"/>
      <w:u w:val="single"/>
    </w:rPr>
  </w:style>
  <w:style w:type="paragraph" w:styleId="BalloonText">
    <w:name w:val="Balloon Text"/>
    <w:basedOn w:val="Normal"/>
    <w:semiHidden/>
    <w:rsid w:val="00E22E71"/>
    <w:rPr>
      <w:rFonts w:ascii="Tahoma" w:hAnsi="Tahoma" w:cs="Tahoma"/>
      <w:sz w:val="16"/>
      <w:szCs w:val="16"/>
    </w:rPr>
  </w:style>
  <w:style w:type="paragraph" w:styleId="ListParagraph">
    <w:name w:val="List Paragraph"/>
    <w:basedOn w:val="Normal"/>
    <w:uiPriority w:val="72"/>
    <w:rsid w:val="00B46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4884">
      <w:bodyDiv w:val="1"/>
      <w:marLeft w:val="0"/>
      <w:marRight w:val="0"/>
      <w:marTop w:val="0"/>
      <w:marBottom w:val="0"/>
      <w:divBdr>
        <w:top w:val="none" w:sz="0" w:space="0" w:color="auto"/>
        <w:left w:val="none" w:sz="0" w:space="0" w:color="auto"/>
        <w:bottom w:val="none" w:sz="0" w:space="0" w:color="auto"/>
        <w:right w:val="none" w:sz="0" w:space="0" w:color="auto"/>
      </w:divBdr>
    </w:div>
    <w:div w:id="523710628">
      <w:bodyDiv w:val="1"/>
      <w:marLeft w:val="0"/>
      <w:marRight w:val="0"/>
      <w:marTop w:val="0"/>
      <w:marBottom w:val="0"/>
      <w:divBdr>
        <w:top w:val="none" w:sz="0" w:space="0" w:color="auto"/>
        <w:left w:val="none" w:sz="0" w:space="0" w:color="auto"/>
        <w:bottom w:val="none" w:sz="0" w:space="0" w:color="auto"/>
        <w:right w:val="none" w:sz="0" w:space="0" w:color="auto"/>
      </w:divBdr>
    </w:div>
    <w:div w:id="712266607">
      <w:bodyDiv w:val="1"/>
      <w:marLeft w:val="0"/>
      <w:marRight w:val="0"/>
      <w:marTop w:val="0"/>
      <w:marBottom w:val="0"/>
      <w:divBdr>
        <w:top w:val="none" w:sz="0" w:space="0" w:color="auto"/>
        <w:left w:val="none" w:sz="0" w:space="0" w:color="auto"/>
        <w:bottom w:val="none" w:sz="0" w:space="0" w:color="auto"/>
        <w:right w:val="none" w:sz="0" w:space="0" w:color="auto"/>
      </w:divBdr>
    </w:div>
    <w:div w:id="1128401061">
      <w:bodyDiv w:val="1"/>
      <w:marLeft w:val="0"/>
      <w:marRight w:val="0"/>
      <w:marTop w:val="0"/>
      <w:marBottom w:val="0"/>
      <w:divBdr>
        <w:top w:val="none" w:sz="0" w:space="0" w:color="auto"/>
        <w:left w:val="none" w:sz="0" w:space="0" w:color="auto"/>
        <w:bottom w:val="none" w:sz="0" w:space="0" w:color="auto"/>
        <w:right w:val="none" w:sz="0" w:space="0" w:color="auto"/>
      </w:divBdr>
    </w:div>
    <w:div w:id="1275556087">
      <w:bodyDiv w:val="1"/>
      <w:marLeft w:val="0"/>
      <w:marRight w:val="0"/>
      <w:marTop w:val="0"/>
      <w:marBottom w:val="0"/>
      <w:divBdr>
        <w:top w:val="none" w:sz="0" w:space="0" w:color="auto"/>
        <w:left w:val="none" w:sz="0" w:space="0" w:color="auto"/>
        <w:bottom w:val="none" w:sz="0" w:space="0" w:color="auto"/>
        <w:right w:val="none" w:sz="0" w:space="0" w:color="auto"/>
      </w:divBdr>
    </w:div>
    <w:div w:id="1542864632">
      <w:bodyDiv w:val="1"/>
      <w:marLeft w:val="0"/>
      <w:marRight w:val="0"/>
      <w:marTop w:val="0"/>
      <w:marBottom w:val="0"/>
      <w:divBdr>
        <w:top w:val="none" w:sz="0" w:space="0" w:color="auto"/>
        <w:left w:val="none" w:sz="0" w:space="0" w:color="auto"/>
        <w:bottom w:val="none" w:sz="0" w:space="0" w:color="auto"/>
        <w:right w:val="none" w:sz="0" w:space="0" w:color="auto"/>
      </w:divBdr>
    </w:div>
    <w:div w:id="1544243541">
      <w:bodyDiv w:val="1"/>
      <w:marLeft w:val="0"/>
      <w:marRight w:val="0"/>
      <w:marTop w:val="0"/>
      <w:marBottom w:val="0"/>
      <w:divBdr>
        <w:top w:val="none" w:sz="0" w:space="0" w:color="auto"/>
        <w:left w:val="none" w:sz="0" w:space="0" w:color="auto"/>
        <w:bottom w:val="none" w:sz="0" w:space="0" w:color="auto"/>
        <w:right w:val="none" w:sz="0" w:space="0" w:color="auto"/>
      </w:divBdr>
    </w:div>
    <w:div w:id="1713728396">
      <w:bodyDiv w:val="1"/>
      <w:marLeft w:val="0"/>
      <w:marRight w:val="0"/>
      <w:marTop w:val="0"/>
      <w:marBottom w:val="0"/>
      <w:divBdr>
        <w:top w:val="none" w:sz="0" w:space="0" w:color="auto"/>
        <w:left w:val="none" w:sz="0" w:space="0" w:color="auto"/>
        <w:bottom w:val="none" w:sz="0" w:space="0" w:color="auto"/>
        <w:right w:val="none" w:sz="0" w:space="0" w:color="auto"/>
      </w:divBdr>
    </w:div>
    <w:div w:id="18805117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atef.org/program_standards/auto/task_list.cfm" TargetMode="External"/><Relationship Id="rId12" Type="http://schemas.openxmlformats.org/officeDocument/2006/relationships/hyperlink" Target="http://www.ase.com/" TargetMode="External"/><Relationship Id="rId13" Type="http://schemas.openxmlformats.org/officeDocument/2006/relationships/hyperlink" Target="mailto:ssd@weber.edu" TargetMode="External"/><Relationship Id="rId14" Type="http://schemas.openxmlformats.org/officeDocument/2006/relationships/hyperlink" Target="http://departments.weber.edu/ssd/"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eber.edu/automotive" TargetMode="External"/><Relationship Id="rId7" Type="http://schemas.openxmlformats.org/officeDocument/2006/relationships/hyperlink" Target="http://www.sp2.org/" TargetMode="External"/><Relationship Id="rId8" Type="http://schemas.openxmlformats.org/officeDocument/2006/relationships/hyperlink" Target="http://www.facebook.com/weberauto" TargetMode="External"/><Relationship Id="rId9" Type="http://schemas.openxmlformats.org/officeDocument/2006/relationships/hyperlink" Target="http://www.youtube.com/weberauto" TargetMode="External"/><Relationship Id="rId10" Type="http://schemas.openxmlformats.org/officeDocument/2006/relationships/hyperlink" Target="http://www.nat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2099</Words>
  <Characters>11970</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Automotive Service 1320 - Specialized Electricity and Electronics- 4 Credit Hours</vt:lpstr>
    </vt:vector>
  </TitlesOfParts>
  <Company>Weber state University</Company>
  <LinksUpToDate>false</LinksUpToDate>
  <CharactersWithSpaces>14041</CharactersWithSpaces>
  <SharedDoc>false</SharedDoc>
  <HLinks>
    <vt:vector size="42" baseType="variant">
      <vt:variant>
        <vt:i4>6094928</vt:i4>
      </vt:variant>
      <vt:variant>
        <vt:i4>18</vt:i4>
      </vt:variant>
      <vt:variant>
        <vt:i4>0</vt:i4>
      </vt:variant>
      <vt:variant>
        <vt:i4>5</vt:i4>
      </vt:variant>
      <vt:variant>
        <vt:lpwstr>http://departments.weber.edu/ssd/</vt:lpwstr>
      </vt:variant>
      <vt:variant>
        <vt:lpwstr/>
      </vt:variant>
      <vt:variant>
        <vt:i4>131123</vt:i4>
      </vt:variant>
      <vt:variant>
        <vt:i4>15</vt:i4>
      </vt:variant>
      <vt:variant>
        <vt:i4>0</vt:i4>
      </vt:variant>
      <vt:variant>
        <vt:i4>5</vt:i4>
      </vt:variant>
      <vt:variant>
        <vt:lpwstr>mailto:ssd@weber.edu</vt:lpwstr>
      </vt:variant>
      <vt:variant>
        <vt:lpwstr/>
      </vt:variant>
      <vt:variant>
        <vt:i4>4653118</vt:i4>
      </vt:variant>
      <vt:variant>
        <vt:i4>12</vt:i4>
      </vt:variant>
      <vt:variant>
        <vt:i4>0</vt:i4>
      </vt:variant>
      <vt:variant>
        <vt:i4>5</vt:i4>
      </vt:variant>
      <vt:variant>
        <vt:lpwstr>mailto:jkelly1@weber.edu</vt:lpwstr>
      </vt:variant>
      <vt:variant>
        <vt:lpwstr/>
      </vt:variant>
      <vt:variant>
        <vt:i4>4784210</vt:i4>
      </vt:variant>
      <vt:variant>
        <vt:i4>9</vt:i4>
      </vt:variant>
      <vt:variant>
        <vt:i4>0</vt:i4>
      </vt:variant>
      <vt:variant>
        <vt:i4>5</vt:i4>
      </vt:variant>
      <vt:variant>
        <vt:lpwstr>http://www.autonews.com/</vt:lpwstr>
      </vt:variant>
      <vt:variant>
        <vt:lpwstr/>
      </vt:variant>
      <vt:variant>
        <vt:i4>6291504</vt:i4>
      </vt:variant>
      <vt:variant>
        <vt:i4>6</vt:i4>
      </vt:variant>
      <vt:variant>
        <vt:i4>0</vt:i4>
      </vt:variant>
      <vt:variant>
        <vt:i4>5</vt:i4>
      </vt:variant>
      <vt:variant>
        <vt:lpwstr>http://www.sae.org/students/membership</vt:lpwstr>
      </vt:variant>
      <vt:variant>
        <vt:lpwstr/>
      </vt:variant>
      <vt:variant>
        <vt:i4>851996</vt:i4>
      </vt:variant>
      <vt:variant>
        <vt:i4>3</vt:i4>
      </vt:variant>
      <vt:variant>
        <vt:i4>0</vt:i4>
      </vt:variant>
      <vt:variant>
        <vt:i4>5</vt:i4>
      </vt:variant>
      <vt:variant>
        <vt:lpwstr>http://online.weber.edu/</vt:lpwstr>
      </vt:variant>
      <vt:variant>
        <vt:lpwstr/>
      </vt:variant>
      <vt:variant>
        <vt:i4>7274565</vt:i4>
      </vt:variant>
      <vt:variant>
        <vt:i4>0</vt:i4>
      </vt:variant>
      <vt:variant>
        <vt:i4>0</vt:i4>
      </vt:variant>
      <vt:variant>
        <vt:i4>5</vt:i4>
      </vt:variant>
      <vt:variant>
        <vt:lpwstr>mailto:slstuart@weber.edu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Service 1320 - Specialized Electricity and Electronics- 4 Credit Hours</dc:title>
  <dc:subject/>
  <dc:creator>John D Kelly</dc:creator>
  <cp:keywords/>
  <cp:lastModifiedBy>John D Kelly</cp:lastModifiedBy>
  <cp:revision>4</cp:revision>
  <cp:lastPrinted>2008-02-06T01:22:00Z</cp:lastPrinted>
  <dcterms:created xsi:type="dcterms:W3CDTF">2013-11-17T02:18:00Z</dcterms:created>
  <dcterms:modified xsi:type="dcterms:W3CDTF">2013-11-17T02:22:00Z</dcterms:modified>
</cp:coreProperties>
</file>