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9C" w:rsidRPr="00BD4F9C" w:rsidRDefault="00BD4F9C" w:rsidP="00BD4F9C">
      <w:pPr>
        <w:spacing w:after="0" w:line="240" w:lineRule="auto"/>
        <w:outlineLvl w:val="0"/>
        <w:rPr>
          <w:rFonts w:ascii="Arial" w:eastAsia="Times New Roman" w:hAnsi="Arial" w:cs="Arial"/>
          <w:b/>
          <w:bCs/>
          <w:color w:val="532E63"/>
          <w:kern w:val="36"/>
          <w:sz w:val="36"/>
          <w:szCs w:val="36"/>
        </w:rPr>
      </w:pPr>
      <w:r w:rsidRPr="00BD4F9C">
        <w:rPr>
          <w:rFonts w:ascii="Arial" w:eastAsia="Times New Roman" w:hAnsi="Arial" w:cs="Arial"/>
          <w:b/>
          <w:bCs/>
          <w:color w:val="532E63"/>
          <w:kern w:val="36"/>
          <w:sz w:val="36"/>
          <w:szCs w:val="36"/>
        </w:rPr>
        <w:t>Course Proposals</w:t>
      </w:r>
    </w:p>
    <w:p w:rsidR="00BD4F9C" w:rsidRPr="00BD4F9C"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Course Name:</w:t>
      </w:r>
      <w:r>
        <w:rPr>
          <w:rFonts w:ascii="Arial" w:eastAsia="Times New Roman" w:hAnsi="Arial" w:cs="Arial"/>
          <w:color w:val="000000"/>
          <w:sz w:val="20"/>
          <w:szCs w:val="20"/>
        </w:rPr>
        <w:t xml:space="preserve"> </w:t>
      </w:r>
      <w:r w:rsidRPr="00BD4F9C">
        <w:rPr>
          <w:rFonts w:ascii="Arial" w:eastAsia="Times New Roman" w:hAnsi="Arial" w:cs="Arial"/>
          <w:color w:val="000000"/>
          <w:sz w:val="20"/>
          <w:szCs w:val="20"/>
        </w:rPr>
        <w:t>Content-Based Second Language Curriculum, Instruction and Assessment </w:t>
      </w:r>
      <w:r w:rsidRPr="00BD4F9C">
        <w:rPr>
          <w:rFonts w:ascii="Arial" w:eastAsia="Times New Roman" w:hAnsi="Arial" w:cs="Arial"/>
          <w:color w:val="000000"/>
          <w:sz w:val="20"/>
          <w:szCs w:val="20"/>
        </w:rPr>
        <w:br/>
        <w:t>Course Prefix: Educ</w:t>
      </w:r>
      <w:r w:rsidRPr="00BD4F9C">
        <w:rPr>
          <w:rFonts w:ascii="Arial" w:eastAsia="Times New Roman" w:hAnsi="Arial" w:cs="Arial"/>
          <w:color w:val="000000"/>
          <w:sz w:val="20"/>
          <w:szCs w:val="20"/>
        </w:rPr>
        <w:br/>
        <w:t>Course Number: 4415</w:t>
      </w:r>
      <w:r w:rsidRPr="00BD4F9C">
        <w:rPr>
          <w:rFonts w:ascii="Arial" w:eastAsia="Times New Roman" w:hAnsi="Arial" w:cs="Arial"/>
          <w:color w:val="000000"/>
          <w:sz w:val="20"/>
          <w:szCs w:val="20"/>
        </w:rPr>
        <w:br/>
        <w:t>             Submitted by (Name &amp; E-Mail):  David Byrd, davidbyrd@weber.edu</w:t>
      </w:r>
    </w:p>
    <w:p w:rsidR="00BD4F9C" w:rsidRPr="00BD4F9C"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Current Date:  9/21/201</w:t>
      </w:r>
      <w:r w:rsidR="003E0B99">
        <w:rPr>
          <w:rFonts w:ascii="Arial" w:eastAsia="Times New Roman" w:hAnsi="Arial" w:cs="Arial"/>
          <w:color w:val="000000"/>
          <w:sz w:val="20"/>
          <w:szCs w:val="20"/>
        </w:rPr>
        <w:t>2</w:t>
      </w:r>
      <w:r w:rsidRPr="00BD4F9C">
        <w:rPr>
          <w:rFonts w:ascii="Arial" w:eastAsia="Times New Roman" w:hAnsi="Arial" w:cs="Arial"/>
          <w:color w:val="000000"/>
          <w:sz w:val="20"/>
          <w:szCs w:val="20"/>
        </w:rPr>
        <w:br/>
        <w:t>College: Education</w:t>
      </w:r>
      <w:r w:rsidRPr="00BD4F9C">
        <w:rPr>
          <w:rFonts w:ascii="Arial" w:eastAsia="Times New Roman" w:hAnsi="Arial" w:cs="Arial"/>
          <w:color w:val="000000"/>
          <w:sz w:val="20"/>
          <w:szCs w:val="20"/>
        </w:rPr>
        <w:br/>
        <w:t>Department:   Teacher Education                              </w:t>
      </w:r>
      <w:r w:rsidRPr="00BD4F9C">
        <w:rPr>
          <w:rFonts w:ascii="Arial" w:eastAsia="Times New Roman" w:hAnsi="Arial" w:cs="Arial"/>
          <w:color w:val="000000"/>
          <w:sz w:val="20"/>
          <w:szCs w:val="20"/>
        </w:rPr>
        <w:br/>
        <w:t>From Term: </w:t>
      </w:r>
      <w:r w:rsidR="006178BE">
        <w:rPr>
          <w:rFonts w:ascii="Arial" w:eastAsia="Times New Roman" w:hAnsi="Arial" w:cs="Arial"/>
          <w:color w:val="000000"/>
          <w:sz w:val="20"/>
          <w:szCs w:val="20"/>
        </w:rPr>
        <w:t>Fall 2013</w:t>
      </w:r>
      <w:r w:rsidRPr="00BD4F9C">
        <w:rPr>
          <w:rFonts w:ascii="Arial" w:eastAsia="Times New Roman" w:hAnsi="Arial" w:cs="Arial"/>
          <w:color w:val="000000"/>
          <w:sz w:val="20"/>
          <w:szCs w:val="20"/>
        </w:rPr>
        <w:t> </w:t>
      </w:r>
    </w:p>
    <w:p w:rsidR="00BD4F9C" w:rsidRPr="00BD4F9C"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BD4F9C" w:rsidRPr="00BD4F9C" w:rsidTr="00BD4F9C">
        <w:tc>
          <w:tcPr>
            <w:tcW w:w="0" w:type="auto"/>
            <w:tcBorders>
              <w:top w:val="nil"/>
              <w:left w:val="nil"/>
              <w:bottom w:val="nil"/>
              <w:right w:val="nil"/>
            </w:tcBorders>
            <w:vAlign w:val="center"/>
            <w:hideMark/>
          </w:tcPr>
          <w:p w:rsidR="00BD4F9C" w:rsidRPr="00BD4F9C" w:rsidRDefault="00BD4F9C" w:rsidP="00BD4F9C">
            <w:pPr>
              <w:spacing w:before="150" w:after="150" w:line="240" w:lineRule="auto"/>
              <w:ind w:left="150" w:right="150"/>
              <w:rPr>
                <w:rFonts w:ascii="Times New Roman" w:eastAsia="Times New Roman" w:hAnsi="Times New Roman" w:cs="Times New Roman"/>
                <w:sz w:val="20"/>
                <w:szCs w:val="20"/>
              </w:rPr>
            </w:pPr>
            <w:r w:rsidRPr="00BD4F9C">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BD4F9C" w:rsidRPr="00BD4F9C" w:rsidRDefault="00BD4F9C" w:rsidP="00BD4F9C">
            <w:pPr>
              <w:spacing w:after="0" w:line="240" w:lineRule="auto"/>
              <w:rPr>
                <w:rFonts w:ascii="Times New Roman" w:eastAsia="Times New Roman" w:hAnsi="Times New Roman" w:cs="Times New Roman"/>
                <w:sz w:val="20"/>
                <w:szCs w:val="20"/>
              </w:rPr>
            </w:pPr>
            <w:r w:rsidRPr="00BD4F9C">
              <w:rPr>
                <w:rFonts w:ascii="Times New Roman" w:eastAsia="Times New Roman" w:hAnsi="Times New Roman" w:cs="Times New Roman"/>
                <w:sz w:val="20"/>
                <w:szCs w:val="20"/>
              </w:rPr>
              <w:t>Current Course Subject N/A</w:t>
            </w:r>
            <w:r w:rsidRPr="00BD4F9C">
              <w:rPr>
                <w:rFonts w:ascii="Times New Roman" w:eastAsia="Times New Roman" w:hAnsi="Times New Roman" w:cs="Times New Roman"/>
                <w:sz w:val="20"/>
                <w:szCs w:val="20"/>
              </w:rPr>
              <w:br/>
              <w:t>Current Course Number</w:t>
            </w:r>
          </w:p>
        </w:tc>
      </w:tr>
    </w:tbl>
    <w:p w:rsidR="00BD4F9C" w:rsidRPr="00BD4F9C" w:rsidRDefault="00BD4F9C" w:rsidP="00BD4F9C">
      <w:pPr>
        <w:spacing w:before="150" w:after="150" w:line="240" w:lineRule="auto"/>
        <w:ind w:left="150" w:right="150"/>
        <w:outlineLvl w:val="2"/>
        <w:rPr>
          <w:rFonts w:ascii="Arial" w:eastAsia="Times New Roman" w:hAnsi="Arial" w:cs="Arial"/>
          <w:b/>
          <w:bCs/>
          <w:color w:val="532E63"/>
          <w:sz w:val="18"/>
          <w:szCs w:val="18"/>
        </w:rPr>
      </w:pPr>
      <w:r w:rsidRPr="00BD4F9C">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BD4F9C" w:rsidRPr="00BD4F9C" w:rsidTr="00BD4F9C">
        <w:tc>
          <w:tcPr>
            <w:tcW w:w="0" w:type="auto"/>
            <w:tcBorders>
              <w:top w:val="nil"/>
              <w:left w:val="nil"/>
              <w:bottom w:val="nil"/>
              <w:right w:val="nil"/>
            </w:tcBorders>
            <w:vAlign w:val="center"/>
            <w:hideMark/>
          </w:tcPr>
          <w:p w:rsidR="00BD4F9C" w:rsidRPr="00BD4F9C" w:rsidRDefault="00BD4F9C" w:rsidP="00BD4F9C">
            <w:pPr>
              <w:spacing w:after="0" w:line="240" w:lineRule="auto"/>
              <w:ind w:left="150" w:right="150"/>
              <w:rPr>
                <w:rFonts w:ascii="Times New Roman" w:eastAsia="Times New Roman" w:hAnsi="Times New Roman" w:cs="Times New Roman"/>
                <w:sz w:val="20"/>
                <w:szCs w:val="20"/>
              </w:rPr>
            </w:pPr>
            <w:r w:rsidRPr="00BD4F9C">
              <w:rPr>
                <w:rFonts w:ascii="Arial" w:eastAsia="Times New Roman" w:hAnsi="Arial" w:cs="Arial"/>
                <w:sz w:val="20"/>
                <w:szCs w:val="20"/>
              </w:rPr>
              <w:t>Subject:</w:t>
            </w:r>
            <w:r w:rsidRPr="00BD4F9C">
              <w:rPr>
                <w:rFonts w:ascii="Times New Roman" w:eastAsia="Times New Roman" w:hAnsi="Times New Roman" w:cs="Times New Roman"/>
                <w:sz w:val="20"/>
                <w:szCs w:val="20"/>
              </w:rPr>
              <w:t>  EDUC            </w:t>
            </w:r>
          </w:p>
          <w:p w:rsidR="00BD4F9C" w:rsidRPr="00BD4F9C" w:rsidRDefault="00BD4F9C" w:rsidP="00BD4F9C">
            <w:pPr>
              <w:spacing w:beforeAutospacing="1" w:after="0" w:afterAutospacing="1" w:line="240" w:lineRule="auto"/>
              <w:ind w:left="150" w:right="150"/>
              <w:rPr>
                <w:rFonts w:ascii="Times New Roman" w:eastAsia="Times New Roman" w:hAnsi="Times New Roman" w:cs="Times New Roman"/>
                <w:sz w:val="20"/>
                <w:szCs w:val="20"/>
              </w:rPr>
            </w:pPr>
            <w:r w:rsidRPr="00BD4F9C">
              <w:rPr>
                <w:rFonts w:ascii="Arial" w:eastAsia="Times New Roman" w:hAnsi="Arial" w:cs="Arial"/>
                <w:sz w:val="20"/>
                <w:szCs w:val="20"/>
              </w:rPr>
              <w:t>Course Number: 4415</w:t>
            </w:r>
          </w:p>
        </w:tc>
        <w:tc>
          <w:tcPr>
            <w:tcW w:w="0" w:type="auto"/>
            <w:tcBorders>
              <w:top w:val="nil"/>
              <w:left w:val="nil"/>
              <w:bottom w:val="nil"/>
              <w:right w:val="nil"/>
            </w:tcBorders>
            <w:vAlign w:val="center"/>
            <w:hideMark/>
          </w:tcPr>
          <w:p w:rsidR="00BD4F9C" w:rsidRPr="00BD4F9C" w:rsidRDefault="00BD4F9C" w:rsidP="00BD4F9C">
            <w:pPr>
              <w:spacing w:after="0" w:line="240" w:lineRule="auto"/>
              <w:rPr>
                <w:rFonts w:ascii="Times New Roman" w:eastAsia="Times New Roman" w:hAnsi="Times New Roman" w:cs="Times New Roman"/>
                <w:sz w:val="20"/>
                <w:szCs w:val="20"/>
              </w:rPr>
            </w:pPr>
            <w:r w:rsidRPr="00BD4F9C">
              <w:rPr>
                <w:rFonts w:ascii="Arial" w:eastAsia="Times New Roman" w:hAnsi="Arial" w:cs="Arial"/>
                <w:sz w:val="20"/>
                <w:szCs w:val="20"/>
              </w:rPr>
              <w:t>Check all that apply:</w:t>
            </w:r>
            <w:r w:rsidRPr="00BD4F9C">
              <w:rPr>
                <w:rFonts w:ascii="Times New Roman" w:eastAsia="Times New Roman" w:hAnsi="Times New Roman" w:cs="Times New Roman"/>
                <w:sz w:val="20"/>
                <w:szCs w:val="20"/>
              </w:rPr>
              <w:t> </w:t>
            </w:r>
            <w:r w:rsidRPr="00BD4F9C">
              <w:rPr>
                <w:rFonts w:ascii="Times New Roman" w:eastAsia="Times New Roman" w:hAnsi="Times New Roman" w:cs="Times New Roman"/>
                <w:sz w:val="20"/>
                <w:szCs w:val="20"/>
              </w:rPr>
              <w:br/>
            </w:r>
            <w:r w:rsidRPr="00BD4F9C">
              <w:rPr>
                <w:rFonts w:ascii="Times New Roman" w:eastAsia="Times New Roman" w:hAnsi="Times New Roman" w:cs="Times New Roman"/>
                <w:i/>
                <w:iCs/>
                <w:sz w:val="20"/>
                <w:szCs w:val="20"/>
              </w:rPr>
              <w:t>    This is for courses already approved for gen ed.</w:t>
            </w:r>
            <w:r w:rsidRPr="00BD4F9C">
              <w:rPr>
                <w:rFonts w:ascii="Times New Roman" w:eastAsia="Times New Roman" w:hAnsi="Times New Roman" w:cs="Times New Roman"/>
                <w:i/>
                <w:iCs/>
                <w:sz w:val="20"/>
                <w:szCs w:val="20"/>
              </w:rPr>
              <w:br/>
              <w:t>    Use a </w:t>
            </w:r>
            <w:hyperlink r:id="rId5" w:tgtFrame="_blank" w:history="1">
              <w:r w:rsidRPr="00BD4F9C">
                <w:rPr>
                  <w:rFonts w:ascii="Times New Roman" w:eastAsia="Times New Roman" w:hAnsi="Times New Roman" w:cs="Times New Roman"/>
                  <w:i/>
                  <w:iCs/>
                  <w:color w:val="532E63"/>
                  <w:sz w:val="20"/>
                  <w:szCs w:val="20"/>
                  <w:u w:val="single"/>
                </w:rPr>
                <w:t>different form</w:t>
              </w:r>
            </w:hyperlink>
            <w:r w:rsidRPr="00BD4F9C">
              <w:rPr>
                <w:rFonts w:ascii="Times New Roman" w:eastAsia="Times New Roman" w:hAnsi="Times New Roman" w:cs="Times New Roman"/>
                <w:i/>
                <w:iCs/>
                <w:sz w:val="20"/>
                <w:szCs w:val="20"/>
              </w:rPr>
              <w:t> for proposing a new gen ed designation.</w:t>
            </w:r>
            <w:r w:rsidRPr="00BD4F9C">
              <w:rPr>
                <w:rFonts w:ascii="Times New Roman" w:eastAsia="Times New Roman" w:hAnsi="Times New Roman" w:cs="Times New Roman"/>
                <w:sz w:val="20"/>
                <w:szCs w:val="20"/>
              </w:rPr>
              <w:br/>
            </w:r>
            <w:r w:rsidRPr="00BD4F9C">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6" o:title=""/>
                </v:shape>
                <w:control r:id="rId7" w:name="DefaultOcxName" w:shapeid="_x0000_i1098"/>
              </w:object>
            </w:r>
            <w:r w:rsidRPr="00BD4F9C">
              <w:rPr>
                <w:rFonts w:ascii="Times New Roman" w:eastAsia="Times New Roman" w:hAnsi="Times New Roman" w:cs="Times New Roman"/>
                <w:sz w:val="20"/>
                <w:szCs w:val="20"/>
              </w:rPr>
              <w:t>DV  </w:t>
            </w:r>
            <w:r w:rsidRPr="00BD4F9C">
              <w:rPr>
                <w:rFonts w:ascii="Times New Roman" w:eastAsia="Times New Roman" w:hAnsi="Times New Roman" w:cs="Times New Roman"/>
                <w:sz w:val="20"/>
                <w:szCs w:val="20"/>
              </w:rPr>
              <w:object w:dxaOrig="1440" w:dyaOrig="1440">
                <v:shape id="_x0000_i1101" type="#_x0000_t75" style="width:20.25pt;height:18pt" o:ole="">
                  <v:imagedata r:id="rId6" o:title=""/>
                </v:shape>
                <w:control r:id="rId8" w:name="DefaultOcxName1" w:shapeid="_x0000_i1101"/>
              </w:object>
            </w:r>
            <w:r w:rsidRPr="00BD4F9C">
              <w:rPr>
                <w:rFonts w:ascii="Times New Roman" w:eastAsia="Times New Roman" w:hAnsi="Times New Roman" w:cs="Times New Roman"/>
                <w:sz w:val="20"/>
                <w:szCs w:val="20"/>
              </w:rPr>
              <w:t>CA  </w:t>
            </w:r>
            <w:r w:rsidRPr="00BD4F9C">
              <w:rPr>
                <w:rFonts w:ascii="Times New Roman" w:eastAsia="Times New Roman" w:hAnsi="Times New Roman" w:cs="Times New Roman"/>
                <w:sz w:val="20"/>
                <w:szCs w:val="20"/>
              </w:rPr>
              <w:object w:dxaOrig="1440" w:dyaOrig="1440">
                <v:shape id="_x0000_i1104" type="#_x0000_t75" style="width:20.25pt;height:18pt" o:ole="">
                  <v:imagedata r:id="rId6" o:title=""/>
                </v:shape>
                <w:control r:id="rId9" w:name="DefaultOcxName2" w:shapeid="_x0000_i1104"/>
              </w:object>
            </w:r>
            <w:r w:rsidRPr="00BD4F9C">
              <w:rPr>
                <w:rFonts w:ascii="Times New Roman" w:eastAsia="Times New Roman" w:hAnsi="Times New Roman" w:cs="Times New Roman"/>
                <w:sz w:val="20"/>
                <w:szCs w:val="20"/>
              </w:rPr>
              <w:t>HU  </w:t>
            </w:r>
            <w:r w:rsidRPr="00BD4F9C">
              <w:rPr>
                <w:rFonts w:ascii="Times New Roman" w:eastAsia="Times New Roman" w:hAnsi="Times New Roman" w:cs="Times New Roman"/>
                <w:sz w:val="20"/>
                <w:szCs w:val="20"/>
              </w:rPr>
              <w:object w:dxaOrig="1440" w:dyaOrig="1440">
                <v:shape id="_x0000_i1107" type="#_x0000_t75" style="width:20.25pt;height:18pt" o:ole="">
                  <v:imagedata r:id="rId6" o:title=""/>
                </v:shape>
                <w:control r:id="rId10" w:name="DefaultOcxName3" w:shapeid="_x0000_i1107"/>
              </w:object>
            </w:r>
            <w:r w:rsidRPr="00BD4F9C">
              <w:rPr>
                <w:rFonts w:ascii="Times New Roman" w:eastAsia="Times New Roman" w:hAnsi="Times New Roman" w:cs="Times New Roman"/>
                <w:sz w:val="20"/>
                <w:szCs w:val="20"/>
              </w:rPr>
              <w:t>LS  </w:t>
            </w:r>
            <w:r w:rsidRPr="00BD4F9C">
              <w:rPr>
                <w:rFonts w:ascii="Times New Roman" w:eastAsia="Times New Roman" w:hAnsi="Times New Roman" w:cs="Times New Roman"/>
                <w:sz w:val="20"/>
                <w:szCs w:val="20"/>
              </w:rPr>
              <w:object w:dxaOrig="1440" w:dyaOrig="1440">
                <v:shape id="_x0000_i1110" type="#_x0000_t75" style="width:20.25pt;height:18pt" o:ole="">
                  <v:imagedata r:id="rId6" o:title=""/>
                </v:shape>
                <w:control r:id="rId11" w:name="DefaultOcxName4" w:shapeid="_x0000_i1110"/>
              </w:object>
            </w:r>
            <w:r w:rsidRPr="00BD4F9C">
              <w:rPr>
                <w:rFonts w:ascii="Times New Roman" w:eastAsia="Times New Roman" w:hAnsi="Times New Roman" w:cs="Times New Roman"/>
                <w:sz w:val="20"/>
                <w:szCs w:val="20"/>
              </w:rPr>
              <w:t>PS  </w:t>
            </w:r>
            <w:r w:rsidRPr="00BD4F9C">
              <w:rPr>
                <w:rFonts w:ascii="Times New Roman" w:eastAsia="Times New Roman" w:hAnsi="Times New Roman" w:cs="Times New Roman"/>
                <w:sz w:val="20"/>
                <w:szCs w:val="20"/>
              </w:rPr>
              <w:object w:dxaOrig="1440" w:dyaOrig="1440">
                <v:shape id="_x0000_i1113" type="#_x0000_t75" style="width:20.25pt;height:18pt" o:ole="">
                  <v:imagedata r:id="rId6" o:title=""/>
                </v:shape>
                <w:control r:id="rId12" w:name="DefaultOcxName5" w:shapeid="_x0000_i1113"/>
              </w:object>
            </w:r>
            <w:r w:rsidRPr="00BD4F9C">
              <w:rPr>
                <w:rFonts w:ascii="Times New Roman" w:eastAsia="Times New Roman" w:hAnsi="Times New Roman" w:cs="Times New Roman"/>
                <w:sz w:val="20"/>
                <w:szCs w:val="20"/>
              </w:rPr>
              <w:t>SS </w:t>
            </w:r>
            <w:r w:rsidRPr="00BD4F9C">
              <w:rPr>
                <w:rFonts w:ascii="Times New Roman" w:eastAsia="Times New Roman" w:hAnsi="Times New Roman" w:cs="Times New Roman"/>
                <w:sz w:val="20"/>
                <w:szCs w:val="20"/>
              </w:rPr>
              <w:br/>
            </w:r>
            <w:r w:rsidRPr="00BD4F9C">
              <w:rPr>
                <w:rFonts w:ascii="Times New Roman" w:eastAsia="Times New Roman" w:hAnsi="Times New Roman" w:cs="Times New Roman"/>
                <w:sz w:val="20"/>
                <w:szCs w:val="20"/>
              </w:rPr>
              <w:object w:dxaOrig="1440" w:dyaOrig="1440">
                <v:shape id="_x0000_i1116" type="#_x0000_t75" style="width:20.25pt;height:18pt" o:ole="">
                  <v:imagedata r:id="rId6" o:title=""/>
                </v:shape>
                <w:control r:id="rId13" w:name="DefaultOcxName6" w:shapeid="_x0000_i1116"/>
              </w:object>
            </w:r>
            <w:r w:rsidRPr="00BD4F9C">
              <w:rPr>
                <w:rFonts w:ascii="Times New Roman" w:eastAsia="Times New Roman" w:hAnsi="Times New Roman" w:cs="Times New Roman"/>
                <w:sz w:val="20"/>
                <w:szCs w:val="20"/>
              </w:rPr>
              <w:t>EN  </w:t>
            </w:r>
            <w:r w:rsidRPr="00BD4F9C">
              <w:rPr>
                <w:rFonts w:ascii="Times New Roman" w:eastAsia="Times New Roman" w:hAnsi="Times New Roman" w:cs="Times New Roman"/>
                <w:sz w:val="20"/>
                <w:szCs w:val="20"/>
              </w:rPr>
              <w:object w:dxaOrig="1440" w:dyaOrig="1440">
                <v:shape id="_x0000_i1119" type="#_x0000_t75" style="width:20.25pt;height:18pt" o:ole="">
                  <v:imagedata r:id="rId6" o:title=""/>
                </v:shape>
                <w:control r:id="rId14" w:name="DefaultOcxName7" w:shapeid="_x0000_i1119"/>
              </w:object>
            </w:r>
            <w:r w:rsidRPr="00BD4F9C">
              <w:rPr>
                <w:rFonts w:ascii="Times New Roman" w:eastAsia="Times New Roman" w:hAnsi="Times New Roman" w:cs="Times New Roman"/>
                <w:sz w:val="20"/>
                <w:szCs w:val="20"/>
              </w:rPr>
              <w:t>AI  </w:t>
            </w:r>
            <w:r w:rsidRPr="00BD4F9C">
              <w:rPr>
                <w:rFonts w:ascii="Times New Roman" w:eastAsia="Times New Roman" w:hAnsi="Times New Roman" w:cs="Times New Roman"/>
                <w:sz w:val="20"/>
                <w:szCs w:val="20"/>
              </w:rPr>
              <w:object w:dxaOrig="1440" w:dyaOrig="1440">
                <v:shape id="_x0000_i1122" type="#_x0000_t75" style="width:20.25pt;height:18pt" o:ole="">
                  <v:imagedata r:id="rId6" o:title=""/>
                </v:shape>
                <w:control r:id="rId15" w:name="DefaultOcxName8" w:shapeid="_x0000_i1122"/>
              </w:object>
            </w:r>
            <w:r w:rsidRPr="00BD4F9C">
              <w:rPr>
                <w:rFonts w:ascii="Times New Roman" w:eastAsia="Times New Roman" w:hAnsi="Times New Roman" w:cs="Times New Roman"/>
                <w:sz w:val="20"/>
                <w:szCs w:val="20"/>
              </w:rPr>
              <w:t>QL  </w:t>
            </w:r>
            <w:r w:rsidRPr="00BD4F9C">
              <w:rPr>
                <w:rFonts w:ascii="Times New Roman" w:eastAsia="Times New Roman" w:hAnsi="Times New Roman" w:cs="Times New Roman"/>
                <w:sz w:val="20"/>
                <w:szCs w:val="20"/>
              </w:rPr>
              <w:object w:dxaOrig="1440" w:dyaOrig="1440">
                <v:shape id="_x0000_i1125" type="#_x0000_t75" style="width:20.25pt;height:18pt" o:ole="">
                  <v:imagedata r:id="rId6" o:title=""/>
                </v:shape>
                <w:control r:id="rId16" w:name="DefaultOcxName9" w:shapeid="_x0000_i1125"/>
              </w:object>
            </w:r>
            <w:r w:rsidRPr="00BD4F9C">
              <w:rPr>
                <w:rFonts w:ascii="Times New Roman" w:eastAsia="Times New Roman" w:hAnsi="Times New Roman" w:cs="Times New Roman"/>
                <w:sz w:val="20"/>
                <w:szCs w:val="20"/>
              </w:rPr>
              <w:t>TA  </w:t>
            </w:r>
            <w:r w:rsidRPr="00BD4F9C">
              <w:rPr>
                <w:rFonts w:ascii="Times New Roman" w:eastAsia="Times New Roman" w:hAnsi="Times New Roman" w:cs="Times New Roman"/>
                <w:sz w:val="20"/>
                <w:szCs w:val="20"/>
              </w:rPr>
              <w:object w:dxaOrig="1440" w:dyaOrig="1440">
                <v:shape id="_x0000_i1128" type="#_x0000_t75" style="width:20.25pt;height:18pt" o:ole="">
                  <v:imagedata r:id="rId6" o:title=""/>
                </v:shape>
                <w:control r:id="rId17" w:name="DefaultOcxName10" w:shapeid="_x0000_i1128"/>
              </w:object>
            </w:r>
            <w:r w:rsidRPr="00BD4F9C">
              <w:rPr>
                <w:rFonts w:ascii="Times New Roman" w:eastAsia="Times New Roman" w:hAnsi="Times New Roman" w:cs="Times New Roman"/>
                <w:sz w:val="20"/>
                <w:szCs w:val="20"/>
              </w:rPr>
              <w:t>TB  </w:t>
            </w:r>
            <w:r w:rsidRPr="00BD4F9C">
              <w:rPr>
                <w:rFonts w:ascii="Times New Roman" w:eastAsia="Times New Roman" w:hAnsi="Times New Roman" w:cs="Times New Roman"/>
                <w:sz w:val="20"/>
                <w:szCs w:val="20"/>
              </w:rPr>
              <w:object w:dxaOrig="1440" w:dyaOrig="1440">
                <v:shape id="_x0000_i1131" type="#_x0000_t75" style="width:20.25pt;height:18pt" o:ole="">
                  <v:imagedata r:id="rId6" o:title=""/>
                </v:shape>
                <w:control r:id="rId18" w:name="DefaultOcxName11" w:shapeid="_x0000_i1131"/>
              </w:object>
            </w:r>
            <w:r w:rsidRPr="00BD4F9C">
              <w:rPr>
                <w:rFonts w:ascii="Times New Roman" w:eastAsia="Times New Roman" w:hAnsi="Times New Roman" w:cs="Times New Roman"/>
                <w:sz w:val="20"/>
                <w:szCs w:val="20"/>
              </w:rPr>
              <w:t>TC  </w:t>
            </w:r>
            <w:r w:rsidRPr="00BD4F9C">
              <w:rPr>
                <w:rFonts w:ascii="Times New Roman" w:eastAsia="Times New Roman" w:hAnsi="Times New Roman" w:cs="Times New Roman"/>
                <w:sz w:val="20"/>
                <w:szCs w:val="20"/>
              </w:rPr>
              <w:object w:dxaOrig="1440" w:dyaOrig="1440">
                <v:shape id="_x0000_i1134" type="#_x0000_t75" style="width:20.25pt;height:18pt" o:ole="">
                  <v:imagedata r:id="rId6" o:title=""/>
                </v:shape>
                <w:control r:id="rId19" w:name="DefaultOcxName12" w:shapeid="_x0000_i1134"/>
              </w:object>
            </w:r>
            <w:r w:rsidRPr="00BD4F9C">
              <w:rPr>
                <w:rFonts w:ascii="Times New Roman" w:eastAsia="Times New Roman" w:hAnsi="Times New Roman" w:cs="Times New Roman"/>
                <w:sz w:val="20"/>
                <w:szCs w:val="20"/>
              </w:rPr>
              <w:t>TD  </w:t>
            </w:r>
            <w:r w:rsidRPr="00BD4F9C">
              <w:rPr>
                <w:rFonts w:ascii="Times New Roman" w:eastAsia="Times New Roman" w:hAnsi="Times New Roman" w:cs="Times New Roman"/>
                <w:sz w:val="20"/>
                <w:szCs w:val="20"/>
              </w:rPr>
              <w:object w:dxaOrig="1440" w:dyaOrig="1440">
                <v:shape id="_x0000_i1137" type="#_x0000_t75" style="width:20.25pt;height:18pt" o:ole="">
                  <v:imagedata r:id="rId6" o:title=""/>
                </v:shape>
                <w:control r:id="rId20" w:name="DefaultOcxName13" w:shapeid="_x0000_i1137"/>
              </w:object>
            </w:r>
            <w:r w:rsidRPr="00BD4F9C">
              <w:rPr>
                <w:rFonts w:ascii="Times New Roman" w:eastAsia="Times New Roman" w:hAnsi="Times New Roman" w:cs="Times New Roman"/>
                <w:sz w:val="20"/>
                <w:szCs w:val="20"/>
              </w:rPr>
              <w:t>TE</w:t>
            </w:r>
          </w:p>
        </w:tc>
      </w:tr>
    </w:tbl>
    <w:p w:rsidR="00BD4F9C" w:rsidRPr="00BD4F9C" w:rsidRDefault="00BD4F9C" w:rsidP="00BD4F9C">
      <w:pPr>
        <w:spacing w:beforeAutospacing="1" w:after="0" w:afterAutospacing="1"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Course Title: Content-Based Second Language Curriculum, Instruction and Assessment</w:t>
      </w:r>
    </w:p>
    <w:p w:rsidR="00BD4F9C" w:rsidRPr="00BD4F9C"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Abbreviated Course Title: Content-based Second Language</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BD4F9C" w:rsidRPr="00BD4F9C" w:rsidTr="00BD4F9C">
        <w:trPr>
          <w:tblCellSpacing w:w="0" w:type="dxa"/>
        </w:trPr>
        <w:tc>
          <w:tcPr>
            <w:tcW w:w="0" w:type="auto"/>
            <w:hideMark/>
          </w:tcPr>
          <w:p w:rsidR="00BD4F9C" w:rsidRPr="00BD4F9C" w:rsidRDefault="00BD4F9C" w:rsidP="00BD4F9C">
            <w:pPr>
              <w:spacing w:after="0" w:line="240" w:lineRule="auto"/>
              <w:rPr>
                <w:rFonts w:ascii="Times New Roman" w:eastAsia="Times New Roman" w:hAnsi="Times New Roman" w:cs="Times New Roman"/>
                <w:sz w:val="20"/>
                <w:szCs w:val="20"/>
              </w:rPr>
            </w:pPr>
            <w:r w:rsidRPr="00BD4F9C">
              <w:rPr>
                <w:rFonts w:ascii="Arial" w:eastAsia="Times New Roman" w:hAnsi="Arial" w:cs="Arial"/>
                <w:sz w:val="20"/>
                <w:szCs w:val="20"/>
              </w:rPr>
              <w:t>Course Type:</w:t>
            </w:r>
            <w:r w:rsidRPr="00BD4F9C">
              <w:rPr>
                <w:rFonts w:ascii="Times New Roman" w:eastAsia="Times New Roman" w:hAnsi="Times New Roman" w:cs="Times New Roman"/>
                <w:sz w:val="20"/>
                <w:szCs w:val="20"/>
              </w:rPr>
              <w:t> </w:t>
            </w:r>
          </w:p>
        </w:tc>
        <w:tc>
          <w:tcPr>
            <w:tcW w:w="0" w:type="auto"/>
            <w:vAlign w:val="center"/>
            <w:hideMark/>
          </w:tcPr>
          <w:p w:rsidR="00BD4F9C" w:rsidRPr="00BD4F9C" w:rsidRDefault="00BD4F9C" w:rsidP="00BD4F9C">
            <w:pPr>
              <w:spacing w:after="0" w:line="240" w:lineRule="auto"/>
              <w:rPr>
                <w:rFonts w:ascii="Times New Roman" w:eastAsia="Times New Roman" w:hAnsi="Times New Roman" w:cs="Times New Roman"/>
                <w:sz w:val="20"/>
                <w:szCs w:val="20"/>
              </w:rPr>
            </w:pPr>
            <w:r w:rsidRPr="00BD4F9C">
              <w:rPr>
                <w:rFonts w:ascii="Times New Roman" w:eastAsia="Times New Roman" w:hAnsi="Times New Roman" w:cs="Times New Roman"/>
                <w:sz w:val="20"/>
                <w:szCs w:val="20"/>
              </w:rPr>
              <w:t>LEC</w:t>
            </w:r>
          </w:p>
        </w:tc>
      </w:tr>
    </w:tbl>
    <w:p w:rsidR="00BD4F9C" w:rsidRPr="00BD4F9C" w:rsidRDefault="00BD4F9C" w:rsidP="00BD4F9C">
      <w:pPr>
        <w:spacing w:beforeAutospacing="1" w:after="0" w:afterAutospacing="1"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Credit Hours:  3  </w:t>
      </w:r>
      <w:r w:rsidRPr="00BD4F9C">
        <w:rPr>
          <w:rFonts w:ascii="Arial" w:eastAsia="Times New Roman" w:hAnsi="Arial" w:cs="Arial"/>
          <w:b/>
          <w:bCs/>
          <w:color w:val="000000"/>
          <w:sz w:val="20"/>
          <w:szCs w:val="20"/>
          <w:u w:val="single"/>
        </w:rPr>
        <w:t>or</w:t>
      </w:r>
      <w:r w:rsidRPr="00BD4F9C">
        <w:rPr>
          <w:rFonts w:ascii="Arial" w:eastAsia="Times New Roman" w:hAnsi="Arial" w:cs="Arial"/>
          <w:color w:val="000000"/>
          <w:sz w:val="20"/>
          <w:szCs w:val="20"/>
        </w:rPr>
        <w:t> if variable hours:    to</w:t>
      </w:r>
    </w:p>
    <w:p w:rsidR="00BD4F9C" w:rsidRPr="00BD4F9C" w:rsidRDefault="00BD4F9C" w:rsidP="00BD4F9C">
      <w:pPr>
        <w:spacing w:beforeAutospacing="1" w:after="0" w:afterAutospacing="1"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Contact Hours: Lecture 45  Lab    Other</w:t>
      </w:r>
    </w:p>
    <w:p w:rsidR="00BD4F9C" w:rsidRPr="00BD4F9C" w:rsidRDefault="00BD4F9C" w:rsidP="00BD4F9C">
      <w:pPr>
        <w:spacing w:after="150"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Repeat Information:  Limit 0   Max Hrs 0 </w:t>
      </w:r>
    </w:p>
    <w:p w:rsidR="00BD4F9C" w:rsidRPr="00BD4F9C" w:rsidRDefault="00BD4F9C" w:rsidP="00BD4F9C">
      <w:pPr>
        <w:spacing w:beforeAutospacing="1" w:after="0" w:afterAutospacing="1"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BD4F9C" w:rsidRPr="00BD4F9C" w:rsidTr="00BD4F9C">
        <w:tc>
          <w:tcPr>
            <w:tcW w:w="0" w:type="auto"/>
            <w:tcBorders>
              <w:top w:val="nil"/>
              <w:left w:val="nil"/>
              <w:bottom w:val="nil"/>
              <w:right w:val="nil"/>
            </w:tcBorders>
            <w:hideMark/>
          </w:tcPr>
          <w:p w:rsidR="00BD4F9C" w:rsidRPr="00BD4F9C" w:rsidRDefault="00BD4F9C" w:rsidP="00BD4F9C">
            <w:pPr>
              <w:spacing w:after="0" w:line="240" w:lineRule="auto"/>
              <w:rPr>
                <w:rFonts w:ascii="Times New Roman" w:eastAsia="Times New Roman" w:hAnsi="Times New Roman" w:cs="Times New Roman"/>
                <w:sz w:val="20"/>
                <w:szCs w:val="20"/>
              </w:rPr>
            </w:pPr>
            <w:r w:rsidRPr="00BD4F9C">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BD4F9C" w:rsidRPr="00BD4F9C" w:rsidRDefault="00BD4F9C" w:rsidP="00BD4F9C">
            <w:pPr>
              <w:spacing w:after="0" w:line="240" w:lineRule="auto"/>
              <w:rPr>
                <w:rFonts w:ascii="Times New Roman" w:eastAsia="Times New Roman" w:hAnsi="Times New Roman" w:cs="Times New Roman"/>
                <w:sz w:val="20"/>
                <w:szCs w:val="20"/>
              </w:rPr>
            </w:pPr>
            <w:r w:rsidRPr="00BD4F9C">
              <w:rPr>
                <w:rFonts w:ascii="Times New Roman" w:eastAsia="Times New Roman" w:hAnsi="Times New Roman" w:cs="Times New Roman"/>
                <w:sz w:val="20"/>
                <w:szCs w:val="20"/>
              </w:rPr>
              <w:object w:dxaOrig="1440" w:dyaOrig="1440">
                <v:shape id="_x0000_i1140" type="#_x0000_t75" style="width:20.25pt;height:18pt" o:ole="">
                  <v:imagedata r:id="rId6" o:title=""/>
                </v:shape>
                <w:control r:id="rId21" w:name="DefaultOcxName14" w:shapeid="_x0000_i1140"/>
              </w:object>
            </w:r>
            <w:r w:rsidRPr="00BD4F9C">
              <w:rPr>
                <w:rFonts w:ascii="Times New Roman" w:eastAsia="Times New Roman" w:hAnsi="Times New Roman" w:cs="Times New Roman"/>
                <w:sz w:val="20"/>
                <w:szCs w:val="20"/>
              </w:rPr>
              <w:t>a required course in a major program</w:t>
            </w:r>
            <w:r w:rsidRPr="00BD4F9C">
              <w:rPr>
                <w:rFonts w:ascii="Times New Roman" w:eastAsia="Times New Roman" w:hAnsi="Times New Roman" w:cs="Times New Roman"/>
                <w:sz w:val="20"/>
                <w:szCs w:val="20"/>
              </w:rPr>
              <w:br/>
            </w:r>
            <w:r w:rsidRPr="00BD4F9C">
              <w:rPr>
                <w:rFonts w:ascii="Times New Roman" w:eastAsia="Times New Roman" w:hAnsi="Times New Roman" w:cs="Times New Roman"/>
                <w:sz w:val="20"/>
                <w:szCs w:val="20"/>
              </w:rPr>
              <w:object w:dxaOrig="1440" w:dyaOrig="1440">
                <v:shape id="_x0000_i1143" type="#_x0000_t75" style="width:20.25pt;height:18pt" o:ole="">
                  <v:imagedata r:id="rId22" o:title=""/>
                </v:shape>
                <w:control r:id="rId23" w:name="DefaultOcxName15" w:shapeid="_x0000_i1143"/>
              </w:object>
            </w:r>
            <w:r w:rsidRPr="00BD4F9C">
              <w:rPr>
                <w:rFonts w:ascii="Times New Roman" w:eastAsia="Times New Roman" w:hAnsi="Times New Roman" w:cs="Times New Roman"/>
                <w:sz w:val="20"/>
                <w:szCs w:val="20"/>
              </w:rPr>
              <w:t>a required course in a minor program</w:t>
            </w:r>
            <w:r w:rsidRPr="00BD4F9C">
              <w:rPr>
                <w:rFonts w:ascii="Times New Roman" w:eastAsia="Times New Roman" w:hAnsi="Times New Roman" w:cs="Times New Roman"/>
                <w:sz w:val="20"/>
                <w:szCs w:val="20"/>
              </w:rPr>
              <w:br/>
            </w:r>
            <w:r w:rsidRPr="00BD4F9C">
              <w:rPr>
                <w:rFonts w:ascii="Times New Roman" w:eastAsia="Times New Roman" w:hAnsi="Times New Roman" w:cs="Times New Roman"/>
                <w:sz w:val="20"/>
                <w:szCs w:val="20"/>
              </w:rPr>
              <w:object w:dxaOrig="1440" w:dyaOrig="1440">
                <v:shape id="_x0000_i1146" type="#_x0000_t75" style="width:20.25pt;height:18pt" o:ole="">
                  <v:imagedata r:id="rId6" o:title=""/>
                </v:shape>
                <w:control r:id="rId24" w:name="DefaultOcxName16" w:shapeid="_x0000_i1146"/>
              </w:object>
            </w:r>
            <w:r w:rsidRPr="00BD4F9C">
              <w:rPr>
                <w:rFonts w:ascii="Times New Roman" w:eastAsia="Times New Roman" w:hAnsi="Times New Roman" w:cs="Times New Roman"/>
                <w:sz w:val="20"/>
                <w:szCs w:val="20"/>
              </w:rPr>
              <w:t>a required course in a 1- or 2- year program</w:t>
            </w:r>
            <w:r w:rsidRPr="00BD4F9C">
              <w:rPr>
                <w:rFonts w:ascii="Times New Roman" w:eastAsia="Times New Roman" w:hAnsi="Times New Roman" w:cs="Times New Roman"/>
                <w:sz w:val="20"/>
                <w:szCs w:val="20"/>
              </w:rPr>
              <w:br/>
            </w:r>
            <w:r w:rsidRPr="00BD4F9C">
              <w:rPr>
                <w:rFonts w:ascii="Times New Roman" w:eastAsia="Times New Roman" w:hAnsi="Times New Roman" w:cs="Times New Roman"/>
                <w:sz w:val="20"/>
                <w:szCs w:val="20"/>
              </w:rPr>
              <w:object w:dxaOrig="1440" w:dyaOrig="1440">
                <v:shape id="_x0000_i1149" type="#_x0000_t75" style="width:20.25pt;height:18pt" o:ole="">
                  <v:imagedata r:id="rId6" o:title=""/>
                </v:shape>
                <w:control r:id="rId25" w:name="DefaultOcxName17" w:shapeid="_x0000_i1149"/>
              </w:object>
            </w:r>
            <w:r w:rsidRPr="00BD4F9C">
              <w:rPr>
                <w:rFonts w:ascii="Times New Roman" w:eastAsia="Times New Roman" w:hAnsi="Times New Roman" w:cs="Times New Roman"/>
                <w:sz w:val="20"/>
                <w:szCs w:val="20"/>
              </w:rPr>
              <w:t>elective</w:t>
            </w:r>
          </w:p>
        </w:tc>
      </w:tr>
    </w:tbl>
    <w:p w:rsidR="00BD4F9C" w:rsidRPr="00BD4F9C" w:rsidRDefault="00BD4F9C" w:rsidP="00BD4F9C">
      <w:pPr>
        <w:spacing w:beforeAutospacing="1" w:after="0" w:afterAutospacing="1"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Prerequisites/Co-requisites:</w:t>
      </w:r>
    </w:p>
    <w:p w:rsidR="00BD4F9C" w:rsidRPr="00BD4F9C"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none</w:t>
      </w:r>
    </w:p>
    <w:p w:rsidR="00BD4F9C" w:rsidRDefault="00BD4F9C" w:rsidP="00BD4F9C">
      <w:pPr>
        <w:spacing w:beforeAutospacing="1" w:after="0" w:afterAutospacing="1" w:line="240" w:lineRule="auto"/>
        <w:rPr>
          <w:rFonts w:ascii="Arial" w:eastAsia="Times New Roman" w:hAnsi="Arial" w:cs="Arial"/>
          <w:color w:val="000000"/>
          <w:sz w:val="20"/>
          <w:szCs w:val="20"/>
        </w:rPr>
      </w:pPr>
      <w:r w:rsidRPr="00BD4F9C">
        <w:rPr>
          <w:rFonts w:ascii="Arial" w:eastAsia="Times New Roman" w:hAnsi="Arial" w:cs="Arial"/>
          <w:color w:val="000000"/>
          <w:sz w:val="20"/>
          <w:szCs w:val="20"/>
        </w:rPr>
        <w:t>Course description (exactly as it will appear in the catalog, including prerequisites):</w:t>
      </w:r>
    </w:p>
    <w:p w:rsidR="00BD4F9C" w:rsidRPr="00BD4F9C" w:rsidRDefault="00ED25A7" w:rsidP="00ED25A7">
      <w:pPr>
        <w:spacing w:beforeAutospacing="1" w:after="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Educ 4415 Content-Based Second Language Curriculum, Instruction, and Assessment (3)</w:t>
      </w:r>
      <w:r>
        <w:rPr>
          <w:rFonts w:ascii="Arial" w:eastAsia="Times New Roman" w:hAnsi="Arial" w:cs="Arial"/>
          <w:color w:val="000000"/>
          <w:sz w:val="20"/>
          <w:szCs w:val="20"/>
        </w:rPr>
        <w:br/>
      </w:r>
      <w:r w:rsidR="00BD4F9C" w:rsidRPr="00BD4F9C">
        <w:rPr>
          <w:rFonts w:ascii="Arial" w:eastAsia="Times New Roman" w:hAnsi="Arial" w:cs="Arial"/>
          <w:color w:val="000000"/>
          <w:sz w:val="20"/>
          <w:szCs w:val="20"/>
        </w:rPr>
        <w:t xml:space="preserve">Participants in this course learn to plan curriculum and instruction for dual language and immersion classrooms that </w:t>
      </w:r>
      <w:r w:rsidR="00700541">
        <w:rPr>
          <w:rFonts w:ascii="Arial" w:eastAsia="Times New Roman" w:hAnsi="Arial" w:cs="Arial"/>
          <w:color w:val="000000"/>
          <w:sz w:val="20"/>
          <w:szCs w:val="20"/>
        </w:rPr>
        <w:t>combine</w:t>
      </w:r>
      <w:r w:rsidR="00BD4F9C" w:rsidRPr="00BD4F9C">
        <w:rPr>
          <w:rFonts w:ascii="Arial" w:eastAsia="Times New Roman" w:hAnsi="Arial" w:cs="Arial"/>
          <w:color w:val="000000"/>
          <w:sz w:val="20"/>
          <w:szCs w:val="20"/>
        </w:rPr>
        <w:t xml:space="preserve"> language and content goals using standards-based and backwards design approaches. They also learn a range of classroom-based strategies for assessing language and content.</w:t>
      </w:r>
    </w:p>
    <w:p w:rsidR="00BD4F9C" w:rsidRPr="00BD4F9C"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b/>
          <w:bCs/>
          <w:color w:val="000000"/>
          <w:sz w:val="20"/>
          <w:szCs w:val="20"/>
        </w:rPr>
        <w:t>Justification </w:t>
      </w:r>
      <w:r w:rsidRPr="00BD4F9C">
        <w:rPr>
          <w:rFonts w:ascii="Arial" w:eastAsia="Times New Roman" w:hAnsi="Arial" w:cs="Arial"/>
          <w:color w:val="000000"/>
          <w:sz w:val="20"/>
          <w:szCs w:val="20"/>
        </w:rPr>
        <w:t>for the new course or for changes to an existing course. (Note: Justification should emphasize </w:t>
      </w:r>
      <w:r w:rsidRPr="00BD4F9C">
        <w:rPr>
          <w:rFonts w:ascii="Arial" w:eastAsia="Times New Roman" w:hAnsi="Arial" w:cs="Arial"/>
          <w:color w:val="000000"/>
          <w:sz w:val="20"/>
          <w:szCs w:val="20"/>
          <w:u w:val="single"/>
        </w:rPr>
        <w:t>academic rationale</w:t>
      </w:r>
      <w:r w:rsidRPr="00BD4F9C">
        <w:rPr>
          <w:rFonts w:ascii="Arial" w:eastAsia="Times New Roman" w:hAnsi="Arial" w:cs="Arial"/>
          <w:color w:val="000000"/>
          <w:sz w:val="20"/>
          <w:szCs w:val="20"/>
        </w:rPr>
        <w:t> for the change or new course. This is particularly important for courses requesting upper-division status.)</w:t>
      </w:r>
    </w:p>
    <w:p w:rsidR="00CE17E6" w:rsidRDefault="00BD4F9C" w:rsidP="00BD4F9C">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 xml:space="preserve">The Utah State Office of Education (USOE) has placed an emphasis on immersion language education programs in the state. Up to the present time, native speaking teachers have had to be brought from the target language countries to teach these classes. USOE would like to begin educating local speakers of the various languages taught in the immersion programs to do the same job. </w:t>
      </w:r>
    </w:p>
    <w:p w:rsidR="00CE17E6" w:rsidRDefault="00CE17E6" w:rsidP="00BD4F9C">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To this end, the USOE has delineated a specific program of study which includes course</w:t>
      </w:r>
      <w:r w:rsidR="00A8042B">
        <w:rPr>
          <w:rFonts w:ascii="Arial" w:eastAsia="Times New Roman" w:hAnsi="Arial" w:cs="Arial"/>
          <w:color w:val="000000"/>
          <w:sz w:val="20"/>
          <w:szCs w:val="20"/>
        </w:rPr>
        <w:t xml:space="preserve"> work or language skills</w:t>
      </w:r>
      <w:r>
        <w:rPr>
          <w:rFonts w:ascii="Arial" w:eastAsia="Times New Roman" w:hAnsi="Arial" w:cs="Arial"/>
          <w:color w:val="000000"/>
          <w:sz w:val="20"/>
          <w:szCs w:val="20"/>
        </w:rPr>
        <w:t xml:space="preserve"> in the following areas:</w:t>
      </w:r>
    </w:p>
    <w:p w:rsidR="00CE17E6" w:rsidRPr="00CE17E6" w:rsidRDefault="00CE17E6" w:rsidP="00CE17E6">
      <w:pPr>
        <w:spacing w:before="150" w:after="150" w:line="240" w:lineRule="auto"/>
        <w:ind w:left="150" w:right="150"/>
        <w:rPr>
          <w:rFonts w:ascii="Arial" w:hAnsi="Arial" w:cs="Arial"/>
          <w:sz w:val="20"/>
          <w:szCs w:val="20"/>
        </w:rPr>
      </w:pPr>
      <w:r w:rsidRPr="00CE17E6">
        <w:rPr>
          <w:rFonts w:ascii="Arial" w:hAnsi="Arial" w:cs="Arial"/>
          <w:sz w:val="20"/>
          <w:szCs w:val="20"/>
        </w:rPr>
        <w:t>Foundations of Dual Immersion or</w:t>
      </w:r>
      <w:r w:rsidR="00A8042B">
        <w:rPr>
          <w:rFonts w:ascii="Arial" w:hAnsi="Arial" w:cs="Arial"/>
          <w:sz w:val="20"/>
          <w:szCs w:val="20"/>
        </w:rPr>
        <w:t xml:space="preserve"> Immersion Education</w:t>
      </w:r>
    </w:p>
    <w:p w:rsidR="00CE17E6" w:rsidRPr="00CE17E6" w:rsidRDefault="00CE17E6" w:rsidP="00CE17E6">
      <w:pPr>
        <w:spacing w:before="150" w:after="150" w:line="240" w:lineRule="auto"/>
        <w:ind w:left="150" w:right="150"/>
        <w:rPr>
          <w:rFonts w:ascii="Arial" w:hAnsi="Arial" w:cs="Arial"/>
          <w:sz w:val="20"/>
          <w:szCs w:val="20"/>
        </w:rPr>
      </w:pPr>
      <w:r w:rsidRPr="00CE17E6">
        <w:rPr>
          <w:rFonts w:ascii="Arial" w:hAnsi="Arial" w:cs="Arial"/>
          <w:sz w:val="20"/>
          <w:szCs w:val="20"/>
        </w:rPr>
        <w:t>Content-Based Curriculum, Instru</w:t>
      </w:r>
      <w:r w:rsidR="00A8042B">
        <w:rPr>
          <w:rFonts w:ascii="Arial" w:hAnsi="Arial" w:cs="Arial"/>
          <w:sz w:val="20"/>
          <w:szCs w:val="20"/>
        </w:rPr>
        <w:t>ction and Assessment</w:t>
      </w:r>
    </w:p>
    <w:p w:rsidR="00CE17E6" w:rsidRPr="00CE17E6" w:rsidRDefault="00CE17E6" w:rsidP="00CE17E6">
      <w:pPr>
        <w:spacing w:before="150" w:after="150" w:line="240" w:lineRule="auto"/>
        <w:ind w:left="150" w:right="150"/>
        <w:rPr>
          <w:rFonts w:ascii="Arial" w:hAnsi="Arial" w:cs="Arial"/>
          <w:sz w:val="20"/>
          <w:szCs w:val="20"/>
        </w:rPr>
      </w:pPr>
      <w:r w:rsidRPr="00CE17E6">
        <w:rPr>
          <w:rFonts w:ascii="Arial" w:hAnsi="Arial" w:cs="Arial"/>
          <w:sz w:val="20"/>
          <w:szCs w:val="20"/>
        </w:rPr>
        <w:t xml:space="preserve">Second Language </w:t>
      </w:r>
      <w:r w:rsidR="00A8042B">
        <w:rPr>
          <w:rFonts w:ascii="Arial" w:hAnsi="Arial" w:cs="Arial"/>
          <w:sz w:val="20"/>
          <w:szCs w:val="20"/>
        </w:rPr>
        <w:t>Literacy Development</w:t>
      </w:r>
    </w:p>
    <w:p w:rsidR="00CE17E6" w:rsidRPr="00CE17E6" w:rsidRDefault="00CE17E6" w:rsidP="00CE17E6">
      <w:pPr>
        <w:spacing w:before="150" w:after="150" w:line="240" w:lineRule="auto"/>
        <w:ind w:left="150" w:right="150"/>
        <w:rPr>
          <w:rFonts w:ascii="Arial" w:hAnsi="Arial" w:cs="Arial"/>
          <w:sz w:val="20"/>
          <w:szCs w:val="20"/>
        </w:rPr>
      </w:pPr>
      <w:r w:rsidRPr="00CE17E6">
        <w:rPr>
          <w:rFonts w:ascii="Arial" w:hAnsi="Arial" w:cs="Arial"/>
          <w:sz w:val="20"/>
          <w:szCs w:val="20"/>
        </w:rPr>
        <w:t>Methods of Second Language Acquisition</w:t>
      </w:r>
    </w:p>
    <w:p w:rsidR="00CE17E6" w:rsidRPr="00CE17E6" w:rsidRDefault="00CE17E6" w:rsidP="00CE17E6">
      <w:pPr>
        <w:spacing w:before="150" w:after="150" w:line="240" w:lineRule="auto"/>
        <w:ind w:left="150" w:right="150"/>
        <w:rPr>
          <w:rFonts w:ascii="Arial" w:hAnsi="Arial" w:cs="Arial"/>
          <w:sz w:val="20"/>
          <w:szCs w:val="20"/>
        </w:rPr>
      </w:pPr>
      <w:r w:rsidRPr="00CE17E6">
        <w:rPr>
          <w:rFonts w:ascii="Arial" w:hAnsi="Arial" w:cs="Arial"/>
          <w:sz w:val="20"/>
          <w:szCs w:val="20"/>
        </w:rPr>
        <w:t>Practicum or Student Teachi</w:t>
      </w:r>
      <w:r w:rsidR="00A8042B">
        <w:rPr>
          <w:rFonts w:ascii="Arial" w:hAnsi="Arial" w:cs="Arial"/>
          <w:sz w:val="20"/>
          <w:szCs w:val="20"/>
        </w:rPr>
        <w:t>ng in Dual Immersion</w:t>
      </w:r>
    </w:p>
    <w:p w:rsidR="00CE17E6" w:rsidRDefault="00CE17E6" w:rsidP="00CE17E6">
      <w:pPr>
        <w:spacing w:before="150" w:after="150" w:line="240" w:lineRule="auto"/>
        <w:ind w:left="150" w:right="150"/>
        <w:rPr>
          <w:rFonts w:ascii="Arial" w:eastAsia="Times New Roman" w:hAnsi="Arial" w:cs="Arial"/>
          <w:color w:val="000000"/>
          <w:sz w:val="20"/>
          <w:szCs w:val="20"/>
        </w:rPr>
      </w:pPr>
      <w:r w:rsidRPr="00CE17E6">
        <w:rPr>
          <w:rFonts w:ascii="Arial" w:hAnsi="Arial" w:cs="Arial"/>
          <w:sz w:val="20"/>
          <w:szCs w:val="20"/>
        </w:rPr>
        <w:t>Advanced Mid or higher oral proficiency on the ACTFL scale</w:t>
      </w:r>
    </w:p>
    <w:p w:rsidR="00BD4F9C" w:rsidRPr="00BD4F9C" w:rsidRDefault="00A8042B" w:rsidP="00BD4F9C">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This course fulfills the</w:t>
      </w:r>
      <w:r w:rsidR="00BD4F9C" w:rsidRPr="00BD4F9C">
        <w:rPr>
          <w:rFonts w:ascii="Arial" w:eastAsia="Times New Roman" w:hAnsi="Arial" w:cs="Arial"/>
          <w:color w:val="000000"/>
          <w:sz w:val="20"/>
          <w:szCs w:val="20"/>
        </w:rPr>
        <w:t xml:space="preserve"> Content-Based Curriculum, Instruction and </w:t>
      </w:r>
      <w:r w:rsidR="00295702" w:rsidRPr="00BD4F9C">
        <w:rPr>
          <w:rFonts w:ascii="Arial" w:eastAsia="Times New Roman" w:hAnsi="Arial" w:cs="Arial"/>
          <w:color w:val="000000"/>
          <w:sz w:val="20"/>
          <w:szCs w:val="20"/>
        </w:rPr>
        <w:t xml:space="preserve">Assessment </w:t>
      </w:r>
      <w:r w:rsidR="00295702">
        <w:rPr>
          <w:rFonts w:ascii="Arial" w:eastAsia="Times New Roman" w:hAnsi="Arial" w:cs="Arial"/>
          <w:color w:val="000000"/>
          <w:sz w:val="20"/>
          <w:szCs w:val="20"/>
        </w:rPr>
        <w:t>requirement</w:t>
      </w:r>
      <w:r>
        <w:rPr>
          <w:rFonts w:ascii="Arial" w:eastAsia="Times New Roman" w:hAnsi="Arial" w:cs="Arial"/>
          <w:color w:val="000000"/>
          <w:sz w:val="20"/>
          <w:szCs w:val="20"/>
        </w:rPr>
        <w:t xml:space="preserve"> listed above. </w:t>
      </w:r>
      <w:r w:rsidR="00417BEB">
        <w:rPr>
          <w:rFonts w:ascii="Arial" w:eastAsia="Times New Roman" w:hAnsi="Arial" w:cs="Arial"/>
          <w:color w:val="000000"/>
          <w:sz w:val="20"/>
          <w:szCs w:val="20"/>
        </w:rPr>
        <w:t>The goals of this course are to provide prospective immersion teachers with the skills to combine theory and practice in developing curriculum</w:t>
      </w:r>
      <w:r w:rsidR="00E77DD8">
        <w:rPr>
          <w:rFonts w:ascii="Arial" w:eastAsia="Times New Roman" w:hAnsi="Arial" w:cs="Arial"/>
          <w:color w:val="000000"/>
          <w:sz w:val="20"/>
          <w:szCs w:val="20"/>
        </w:rPr>
        <w:t xml:space="preserve"> for immersion classrooms</w:t>
      </w:r>
      <w:r w:rsidR="00417BEB">
        <w:rPr>
          <w:rFonts w:ascii="Arial" w:eastAsia="Times New Roman" w:hAnsi="Arial" w:cs="Arial"/>
          <w:color w:val="000000"/>
          <w:sz w:val="20"/>
          <w:szCs w:val="20"/>
        </w:rPr>
        <w:t>,</w:t>
      </w:r>
      <w:r w:rsidR="00E77DD8">
        <w:rPr>
          <w:rFonts w:ascii="Arial" w:eastAsia="Times New Roman" w:hAnsi="Arial" w:cs="Arial"/>
          <w:color w:val="000000"/>
          <w:sz w:val="20"/>
          <w:szCs w:val="20"/>
        </w:rPr>
        <w:t xml:space="preserve"> </w:t>
      </w:r>
      <w:r w:rsidR="00095533">
        <w:rPr>
          <w:rFonts w:ascii="Arial" w:eastAsia="Times New Roman" w:hAnsi="Arial" w:cs="Arial"/>
          <w:color w:val="000000"/>
          <w:sz w:val="20"/>
          <w:szCs w:val="20"/>
        </w:rPr>
        <w:t>and</w:t>
      </w:r>
      <w:bookmarkStart w:id="0" w:name="_GoBack"/>
      <w:bookmarkEnd w:id="0"/>
      <w:r w:rsidR="00417BEB">
        <w:rPr>
          <w:rFonts w:ascii="Arial" w:eastAsia="Times New Roman" w:hAnsi="Arial" w:cs="Arial"/>
          <w:color w:val="000000"/>
          <w:sz w:val="20"/>
          <w:szCs w:val="20"/>
        </w:rPr>
        <w:t xml:space="preserve"> teaching and assessing curricular content while using the target language.</w:t>
      </w:r>
      <w:r w:rsidR="004C69D1">
        <w:rPr>
          <w:rFonts w:ascii="Arial" w:eastAsia="Times New Roman" w:hAnsi="Arial" w:cs="Arial"/>
          <w:color w:val="000000"/>
          <w:sz w:val="20"/>
          <w:szCs w:val="20"/>
        </w:rPr>
        <w:t xml:space="preserve">  At present, no other course at the Weber State University fulfills this need.</w:t>
      </w:r>
    </w:p>
    <w:p w:rsidR="00BD4F9C" w:rsidRPr="00BD4F9C" w:rsidRDefault="00BD4F9C" w:rsidP="00BD4F9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BD4F9C">
        <w:rPr>
          <w:rFonts w:ascii="Times New Roman" w:eastAsia="Times New Roman" w:hAnsi="Times New Roman" w:cs="Times New Roman"/>
          <w:b/>
          <w:bCs/>
          <w:color w:val="000000"/>
          <w:sz w:val="20"/>
          <w:szCs w:val="20"/>
        </w:rPr>
        <w:t>INFORMATION PAGE</w:t>
      </w:r>
      <w:r w:rsidRPr="00BD4F9C">
        <w:rPr>
          <w:rFonts w:ascii="Times New Roman" w:eastAsia="Times New Roman" w:hAnsi="Times New Roman" w:cs="Times New Roman"/>
          <w:b/>
          <w:bCs/>
          <w:color w:val="000000"/>
          <w:sz w:val="20"/>
          <w:szCs w:val="20"/>
        </w:rPr>
        <w:br/>
      </w:r>
      <w:r w:rsidRPr="00BD4F9C">
        <w:rPr>
          <w:rFonts w:ascii="Times New Roman" w:eastAsia="Times New Roman" w:hAnsi="Times New Roman" w:cs="Times New Roman"/>
          <w:color w:val="000000"/>
          <w:sz w:val="20"/>
          <w:szCs w:val="20"/>
        </w:rPr>
        <w:t>for substantive proposals only</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1. Did this course receive unanimous approval within the Department?</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true</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If not, what are the major concerns raised by the opponents?</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No. The content of this course is unique to the immersion education classroom. Courses presently taught in both the department of foreign languages and teacher education focus on mainstream classroom instruction of languages.</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This course differs from other courses in that it has a focus on immersion and dual immersion language teaching, which is a different classroom situation for teachers of languages.</w:t>
      </w:r>
      <w:r w:rsidR="002E2692">
        <w:rPr>
          <w:rFonts w:ascii="Times New Roman" w:eastAsia="Times New Roman" w:hAnsi="Times New Roman" w:cs="Times New Roman"/>
          <w:color w:val="000000"/>
          <w:sz w:val="20"/>
          <w:szCs w:val="20"/>
        </w:rPr>
        <w:t xml:space="preserve"> For example, the immersion teacher focuses </w:t>
      </w:r>
      <w:r w:rsidR="002E2692">
        <w:rPr>
          <w:rFonts w:ascii="Times New Roman" w:eastAsia="Times New Roman" w:hAnsi="Times New Roman" w:cs="Times New Roman"/>
          <w:color w:val="000000"/>
          <w:sz w:val="20"/>
          <w:szCs w:val="20"/>
        </w:rPr>
        <w:lastRenderedPageBreak/>
        <w:t xml:space="preserve">more on content area teaching, while teaching the language. </w:t>
      </w:r>
      <w:r w:rsidRPr="00BD4F9C">
        <w:rPr>
          <w:rFonts w:ascii="Times New Roman" w:eastAsia="Times New Roman" w:hAnsi="Times New Roman" w:cs="Times New Roman"/>
          <w:color w:val="000000"/>
          <w:sz w:val="20"/>
          <w:szCs w:val="20"/>
        </w:rPr>
        <w:t xml:space="preserve"> No content-based course work is available that focuses on this endorsement area.</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4. Is this course required for certification/accreditation of a program?</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no</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BD4F9C" w:rsidRPr="00BD4F9C" w:rsidRDefault="00BD4F9C" w:rsidP="00BD4F9C">
      <w:pPr>
        <w:spacing w:before="150" w:after="150" w:line="240" w:lineRule="auto"/>
        <w:ind w:left="150" w:right="150"/>
        <w:rPr>
          <w:rFonts w:ascii="Times New Roman" w:eastAsia="Times New Roman" w:hAnsi="Times New Roman" w:cs="Times New Roman"/>
          <w:color w:val="000000"/>
          <w:sz w:val="20"/>
          <w:szCs w:val="20"/>
        </w:rPr>
      </w:pPr>
      <w:r w:rsidRPr="00BD4F9C">
        <w:rPr>
          <w:rFonts w:ascii="Times New Roman" w:eastAsia="Times New Roman" w:hAnsi="Times New Roman" w:cs="Times New Roman"/>
          <w:color w:val="000000"/>
          <w:sz w:val="20"/>
          <w:szCs w:val="20"/>
        </w:rPr>
        <w:t>5. </w:t>
      </w:r>
      <w:r w:rsidRPr="00BD4F9C">
        <w:rPr>
          <w:rFonts w:ascii="Times New Roman" w:eastAsia="Times New Roman" w:hAnsi="Times New Roman" w:cs="Times New Roman"/>
          <w:b/>
          <w:bCs/>
          <w:color w:val="000000"/>
          <w:sz w:val="20"/>
          <w:szCs w:val="20"/>
        </w:rPr>
        <w:t>For course proposals</w:t>
      </w:r>
      <w:r w:rsidRPr="00BD4F9C">
        <w:rPr>
          <w:rFonts w:ascii="Times New Roman" w:eastAsia="Times New Roman" w:hAnsi="Times New Roman" w:cs="Times New Roman"/>
          <w:color w:val="000000"/>
          <w:sz w:val="20"/>
          <w:szCs w:val="20"/>
        </w:rPr>
        <w:t>, e-mail a syllabus to </w:t>
      </w:r>
      <w:hyperlink r:id="rId26" w:history="1">
        <w:r w:rsidRPr="00BD4F9C">
          <w:rPr>
            <w:rFonts w:ascii="Times New Roman" w:eastAsia="Times New Roman" w:hAnsi="Times New Roman" w:cs="Times New Roman"/>
            <w:color w:val="532E63"/>
            <w:sz w:val="20"/>
            <w:szCs w:val="20"/>
            <w:u w:val="single"/>
          </w:rPr>
          <w:t>Faculty Senate</w:t>
        </w:r>
      </w:hyperlink>
      <w:r w:rsidRPr="00BD4F9C">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BD4F9C">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BD4F9C">
        <w:rPr>
          <w:rFonts w:ascii="Times New Roman" w:eastAsia="Times New Roman" w:hAnsi="Times New Roman" w:cs="Times New Roman"/>
          <w:color w:val="000000"/>
          <w:sz w:val="20"/>
          <w:szCs w:val="20"/>
        </w:rPr>
        <w:t>.</w:t>
      </w:r>
    </w:p>
    <w:p w:rsidR="00F406F4" w:rsidRDefault="00F406F4">
      <w:r>
        <w:br w:type="page"/>
      </w:r>
    </w:p>
    <w:p w:rsidR="00F406F4" w:rsidRPr="00F406F4" w:rsidRDefault="00F406F4" w:rsidP="00F406F4">
      <w:pPr>
        <w:spacing w:after="0" w:line="240" w:lineRule="auto"/>
        <w:outlineLvl w:val="0"/>
        <w:rPr>
          <w:rFonts w:ascii="Arial" w:eastAsia="Times New Roman" w:hAnsi="Arial" w:cs="Arial"/>
          <w:b/>
          <w:bCs/>
          <w:color w:val="532E63"/>
          <w:kern w:val="36"/>
          <w:sz w:val="36"/>
          <w:szCs w:val="36"/>
        </w:rPr>
      </w:pPr>
      <w:r w:rsidRPr="00F406F4">
        <w:rPr>
          <w:rFonts w:ascii="Arial" w:eastAsia="Times New Roman" w:hAnsi="Arial" w:cs="Arial"/>
          <w:b/>
          <w:bCs/>
          <w:color w:val="532E63"/>
          <w:kern w:val="36"/>
          <w:sz w:val="36"/>
          <w:szCs w:val="36"/>
        </w:rPr>
        <w:lastRenderedPageBreak/>
        <w:t>Course Proposals</w:t>
      </w:r>
    </w:p>
    <w:p w:rsidR="00F406F4" w:rsidRPr="00F406F4" w:rsidRDefault="00095533" w:rsidP="00F406F4">
      <w:pPr>
        <w:spacing w:before="150" w:after="150" w:line="240" w:lineRule="auto"/>
        <w:ind w:left="150" w:right="150"/>
        <w:rPr>
          <w:rFonts w:ascii="Arial" w:eastAsia="Times New Roman" w:hAnsi="Arial" w:cs="Arial"/>
          <w:color w:val="000000"/>
          <w:sz w:val="20"/>
          <w:szCs w:val="20"/>
        </w:rPr>
      </w:pPr>
      <w:hyperlink r:id="rId27" w:history="1">
        <w:r w:rsidR="00F406F4" w:rsidRPr="00F406F4">
          <w:rPr>
            <w:rFonts w:ascii="Arial" w:eastAsia="Times New Roman" w:hAnsi="Arial" w:cs="Arial"/>
            <w:color w:val="532E63"/>
            <w:sz w:val="20"/>
            <w:szCs w:val="20"/>
            <w:u w:val="single"/>
          </w:rPr>
          <w:t>List of all proposals</w:t>
        </w:r>
      </w:hyperlink>
      <w:r w:rsidR="00F406F4" w:rsidRPr="00F406F4">
        <w:rPr>
          <w:rFonts w:ascii="Arial" w:eastAsia="Times New Roman" w:hAnsi="Arial" w:cs="Arial"/>
          <w:color w:val="000000"/>
          <w:sz w:val="20"/>
          <w:szCs w:val="20"/>
        </w:rPr>
        <w:t> </w:t>
      </w:r>
    </w:p>
    <w:p w:rsidR="00F406F4" w:rsidRPr="00F406F4" w:rsidRDefault="00F406F4" w:rsidP="00F406F4">
      <w:pPr>
        <w:spacing w:before="150" w:after="150" w:line="240" w:lineRule="auto"/>
        <w:ind w:left="150" w:right="150"/>
        <w:rPr>
          <w:rFonts w:ascii="Arial" w:eastAsia="Times New Roman" w:hAnsi="Arial" w:cs="Arial"/>
          <w:color w:val="000000"/>
          <w:sz w:val="20"/>
          <w:szCs w:val="20"/>
        </w:rPr>
      </w:pPr>
      <w:r w:rsidRPr="00F406F4">
        <w:rPr>
          <w:rFonts w:ascii="Arial" w:eastAsia="Times New Roman" w:hAnsi="Arial" w:cs="Arial"/>
          <w:color w:val="000000"/>
          <w:sz w:val="20"/>
          <w:szCs w:val="20"/>
        </w:rPr>
        <w:t>Course Name:</w:t>
      </w:r>
      <w:r w:rsidR="00C57F78">
        <w:rPr>
          <w:rFonts w:ascii="Arial" w:eastAsia="Times New Roman" w:hAnsi="Arial" w:cs="Arial"/>
          <w:color w:val="000000"/>
          <w:sz w:val="20"/>
          <w:szCs w:val="20"/>
        </w:rPr>
        <w:t xml:space="preserve"> </w:t>
      </w:r>
      <w:r w:rsidRPr="00F406F4">
        <w:rPr>
          <w:rFonts w:ascii="Arial" w:eastAsia="Times New Roman" w:hAnsi="Arial" w:cs="Arial"/>
          <w:color w:val="000000"/>
          <w:sz w:val="20"/>
          <w:szCs w:val="20"/>
        </w:rPr>
        <w:t>Content-Based Second Language Curriculum, Instruction and Assessment </w:t>
      </w:r>
      <w:r w:rsidRPr="00F406F4">
        <w:rPr>
          <w:rFonts w:ascii="Arial" w:eastAsia="Times New Roman" w:hAnsi="Arial" w:cs="Arial"/>
          <w:color w:val="000000"/>
          <w:sz w:val="20"/>
          <w:szCs w:val="20"/>
        </w:rPr>
        <w:br/>
        <w:t>Course Prefix: MED</w:t>
      </w:r>
      <w:r w:rsidRPr="00F406F4">
        <w:rPr>
          <w:rFonts w:ascii="Arial" w:eastAsia="Times New Roman" w:hAnsi="Arial" w:cs="Arial"/>
          <w:color w:val="000000"/>
          <w:sz w:val="20"/>
          <w:szCs w:val="20"/>
        </w:rPr>
        <w:br/>
        <w:t>Course Number: 6415</w:t>
      </w:r>
      <w:r w:rsidRPr="00F406F4">
        <w:rPr>
          <w:rFonts w:ascii="Arial" w:eastAsia="Times New Roman" w:hAnsi="Arial" w:cs="Arial"/>
          <w:color w:val="000000"/>
          <w:sz w:val="20"/>
          <w:szCs w:val="20"/>
        </w:rPr>
        <w:br/>
        <w:t>             Submitted by (Name &amp; E-Mail):  David Byrd, davidbyrd@weber.edu</w:t>
      </w:r>
    </w:p>
    <w:p w:rsidR="00F406F4" w:rsidRPr="00F406F4" w:rsidRDefault="00F406F4" w:rsidP="00F406F4">
      <w:pPr>
        <w:spacing w:before="150" w:after="150" w:line="240" w:lineRule="auto"/>
        <w:ind w:left="150" w:right="150"/>
        <w:rPr>
          <w:rFonts w:ascii="Arial" w:eastAsia="Times New Roman" w:hAnsi="Arial" w:cs="Arial"/>
          <w:color w:val="000000"/>
          <w:sz w:val="20"/>
          <w:szCs w:val="20"/>
        </w:rPr>
      </w:pPr>
      <w:r w:rsidRPr="00F406F4">
        <w:rPr>
          <w:rFonts w:ascii="Arial" w:eastAsia="Times New Roman" w:hAnsi="Arial" w:cs="Arial"/>
          <w:color w:val="000000"/>
          <w:sz w:val="20"/>
          <w:szCs w:val="20"/>
        </w:rPr>
        <w:t>Current Date:  9/21/2012</w:t>
      </w:r>
      <w:r w:rsidRPr="00F406F4">
        <w:rPr>
          <w:rFonts w:ascii="Arial" w:eastAsia="Times New Roman" w:hAnsi="Arial" w:cs="Arial"/>
          <w:color w:val="000000"/>
          <w:sz w:val="20"/>
          <w:szCs w:val="20"/>
        </w:rPr>
        <w:br/>
        <w:t>College: Education</w:t>
      </w:r>
      <w:r w:rsidRPr="00F406F4">
        <w:rPr>
          <w:rFonts w:ascii="Arial" w:eastAsia="Times New Roman" w:hAnsi="Arial" w:cs="Arial"/>
          <w:color w:val="000000"/>
          <w:sz w:val="20"/>
          <w:szCs w:val="20"/>
        </w:rPr>
        <w:br/>
        <w:t>Department:   Teacher Education                              </w:t>
      </w:r>
      <w:r w:rsidRPr="00F406F4">
        <w:rPr>
          <w:rFonts w:ascii="Arial" w:eastAsia="Times New Roman" w:hAnsi="Arial" w:cs="Arial"/>
          <w:color w:val="000000"/>
          <w:sz w:val="20"/>
          <w:szCs w:val="20"/>
        </w:rPr>
        <w:br/>
        <w:t>From Term: </w:t>
      </w:r>
      <w:r w:rsidR="00786963">
        <w:rPr>
          <w:rFonts w:ascii="Arial" w:eastAsia="Times New Roman" w:hAnsi="Arial" w:cs="Arial"/>
          <w:color w:val="000000"/>
          <w:sz w:val="20"/>
          <w:szCs w:val="20"/>
        </w:rPr>
        <w:t>Fall 2013</w:t>
      </w:r>
      <w:r w:rsidRPr="00F406F4">
        <w:rPr>
          <w:rFonts w:ascii="Arial" w:eastAsia="Times New Roman" w:hAnsi="Arial" w:cs="Arial"/>
          <w:color w:val="000000"/>
          <w:sz w:val="20"/>
          <w:szCs w:val="20"/>
        </w:rPr>
        <w:t> </w:t>
      </w:r>
    </w:p>
    <w:p w:rsidR="00F406F4" w:rsidRPr="00F406F4" w:rsidRDefault="00F406F4" w:rsidP="00F406F4">
      <w:pPr>
        <w:spacing w:before="150" w:after="150" w:line="240" w:lineRule="auto"/>
        <w:ind w:left="150" w:right="150"/>
        <w:rPr>
          <w:rFonts w:ascii="Arial" w:eastAsia="Times New Roman" w:hAnsi="Arial" w:cs="Arial"/>
          <w:color w:val="000000"/>
          <w:sz w:val="20"/>
          <w:szCs w:val="20"/>
        </w:rPr>
      </w:pPr>
      <w:r w:rsidRPr="00F406F4">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F406F4" w:rsidRPr="00F406F4" w:rsidTr="00F406F4">
        <w:tc>
          <w:tcPr>
            <w:tcW w:w="0" w:type="auto"/>
            <w:tcBorders>
              <w:top w:val="nil"/>
              <w:left w:val="nil"/>
              <w:bottom w:val="nil"/>
              <w:right w:val="nil"/>
            </w:tcBorders>
            <w:vAlign w:val="center"/>
            <w:hideMark/>
          </w:tcPr>
          <w:p w:rsidR="00F406F4" w:rsidRPr="00F406F4" w:rsidRDefault="00F406F4" w:rsidP="00F406F4">
            <w:pPr>
              <w:spacing w:before="150" w:after="150" w:line="240" w:lineRule="auto"/>
              <w:ind w:left="150" w:right="150"/>
              <w:rPr>
                <w:rFonts w:ascii="Times New Roman" w:eastAsia="Times New Roman" w:hAnsi="Times New Roman" w:cs="Times New Roman"/>
                <w:sz w:val="20"/>
                <w:szCs w:val="20"/>
              </w:rPr>
            </w:pPr>
            <w:r w:rsidRPr="00F406F4">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F406F4" w:rsidRPr="00F406F4" w:rsidRDefault="00F406F4" w:rsidP="00F406F4">
            <w:pPr>
              <w:spacing w:after="0" w:line="240" w:lineRule="auto"/>
              <w:rPr>
                <w:rFonts w:ascii="Times New Roman" w:eastAsia="Times New Roman" w:hAnsi="Times New Roman" w:cs="Times New Roman"/>
                <w:sz w:val="20"/>
                <w:szCs w:val="20"/>
              </w:rPr>
            </w:pPr>
            <w:r w:rsidRPr="00F406F4">
              <w:rPr>
                <w:rFonts w:ascii="Times New Roman" w:eastAsia="Times New Roman" w:hAnsi="Times New Roman" w:cs="Times New Roman"/>
                <w:sz w:val="20"/>
                <w:szCs w:val="20"/>
              </w:rPr>
              <w:t>Current Course Subject N/A</w:t>
            </w:r>
            <w:r w:rsidRPr="00F406F4">
              <w:rPr>
                <w:rFonts w:ascii="Times New Roman" w:eastAsia="Times New Roman" w:hAnsi="Times New Roman" w:cs="Times New Roman"/>
                <w:sz w:val="20"/>
                <w:szCs w:val="20"/>
              </w:rPr>
              <w:br/>
              <w:t>Current Course Number</w:t>
            </w:r>
          </w:p>
        </w:tc>
      </w:tr>
    </w:tbl>
    <w:p w:rsidR="00F406F4" w:rsidRPr="00F406F4" w:rsidRDefault="00F406F4" w:rsidP="00F406F4">
      <w:pPr>
        <w:spacing w:before="150" w:after="150" w:line="240" w:lineRule="auto"/>
        <w:ind w:left="150" w:right="150"/>
        <w:outlineLvl w:val="2"/>
        <w:rPr>
          <w:rFonts w:ascii="Arial" w:eastAsia="Times New Roman" w:hAnsi="Arial" w:cs="Arial"/>
          <w:b/>
          <w:bCs/>
          <w:color w:val="532E63"/>
          <w:sz w:val="18"/>
          <w:szCs w:val="18"/>
        </w:rPr>
      </w:pPr>
      <w:r w:rsidRPr="00F406F4">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F406F4" w:rsidRPr="00F406F4" w:rsidTr="00F406F4">
        <w:tc>
          <w:tcPr>
            <w:tcW w:w="0" w:type="auto"/>
            <w:tcBorders>
              <w:top w:val="nil"/>
              <w:left w:val="nil"/>
              <w:bottom w:val="nil"/>
              <w:right w:val="nil"/>
            </w:tcBorders>
            <w:vAlign w:val="center"/>
            <w:hideMark/>
          </w:tcPr>
          <w:p w:rsidR="00F406F4" w:rsidRPr="00F406F4" w:rsidRDefault="00F406F4" w:rsidP="00F406F4">
            <w:pPr>
              <w:spacing w:after="0" w:line="240" w:lineRule="auto"/>
              <w:ind w:left="150" w:right="150"/>
              <w:rPr>
                <w:rFonts w:ascii="Times New Roman" w:eastAsia="Times New Roman" w:hAnsi="Times New Roman" w:cs="Times New Roman"/>
                <w:sz w:val="20"/>
                <w:szCs w:val="20"/>
              </w:rPr>
            </w:pPr>
            <w:r w:rsidRPr="00F406F4">
              <w:rPr>
                <w:rFonts w:ascii="Arial" w:eastAsia="Times New Roman" w:hAnsi="Arial" w:cs="Arial"/>
                <w:sz w:val="20"/>
                <w:szCs w:val="20"/>
              </w:rPr>
              <w:t>Subject:</w:t>
            </w:r>
            <w:r w:rsidRPr="00F406F4">
              <w:rPr>
                <w:rFonts w:ascii="Times New Roman" w:eastAsia="Times New Roman" w:hAnsi="Times New Roman" w:cs="Times New Roman"/>
                <w:sz w:val="20"/>
                <w:szCs w:val="20"/>
              </w:rPr>
              <w:t>  MED            </w:t>
            </w:r>
          </w:p>
          <w:p w:rsidR="00F406F4" w:rsidRPr="00F406F4" w:rsidRDefault="00F406F4" w:rsidP="00F406F4">
            <w:pPr>
              <w:spacing w:beforeAutospacing="1" w:after="0" w:afterAutospacing="1" w:line="240" w:lineRule="auto"/>
              <w:ind w:left="150" w:right="150"/>
              <w:rPr>
                <w:rFonts w:ascii="Times New Roman" w:eastAsia="Times New Roman" w:hAnsi="Times New Roman" w:cs="Times New Roman"/>
                <w:sz w:val="20"/>
                <w:szCs w:val="20"/>
              </w:rPr>
            </w:pPr>
            <w:r w:rsidRPr="00F406F4">
              <w:rPr>
                <w:rFonts w:ascii="Arial" w:eastAsia="Times New Roman" w:hAnsi="Arial" w:cs="Arial"/>
                <w:sz w:val="20"/>
                <w:szCs w:val="20"/>
              </w:rPr>
              <w:t>Course Number: 6415</w:t>
            </w:r>
          </w:p>
        </w:tc>
        <w:tc>
          <w:tcPr>
            <w:tcW w:w="0" w:type="auto"/>
            <w:tcBorders>
              <w:top w:val="nil"/>
              <w:left w:val="nil"/>
              <w:bottom w:val="nil"/>
              <w:right w:val="nil"/>
            </w:tcBorders>
            <w:vAlign w:val="center"/>
            <w:hideMark/>
          </w:tcPr>
          <w:p w:rsidR="00F406F4" w:rsidRPr="00F406F4" w:rsidRDefault="00F406F4" w:rsidP="00F406F4">
            <w:pPr>
              <w:spacing w:after="0" w:line="240" w:lineRule="auto"/>
              <w:rPr>
                <w:rFonts w:ascii="Times New Roman" w:eastAsia="Times New Roman" w:hAnsi="Times New Roman" w:cs="Times New Roman"/>
                <w:sz w:val="20"/>
                <w:szCs w:val="20"/>
              </w:rPr>
            </w:pPr>
            <w:r w:rsidRPr="00F406F4">
              <w:rPr>
                <w:rFonts w:ascii="Arial" w:eastAsia="Times New Roman" w:hAnsi="Arial" w:cs="Arial"/>
                <w:sz w:val="20"/>
                <w:szCs w:val="20"/>
              </w:rPr>
              <w:t>Check all that apply:</w:t>
            </w:r>
            <w:r w:rsidRPr="00F406F4">
              <w:rPr>
                <w:rFonts w:ascii="Times New Roman" w:eastAsia="Times New Roman" w:hAnsi="Times New Roman" w:cs="Times New Roman"/>
                <w:sz w:val="20"/>
                <w:szCs w:val="20"/>
              </w:rPr>
              <w:t> </w:t>
            </w:r>
            <w:r w:rsidRPr="00F406F4">
              <w:rPr>
                <w:rFonts w:ascii="Times New Roman" w:eastAsia="Times New Roman" w:hAnsi="Times New Roman" w:cs="Times New Roman"/>
                <w:sz w:val="20"/>
                <w:szCs w:val="20"/>
              </w:rPr>
              <w:br/>
            </w:r>
            <w:r w:rsidRPr="00F406F4">
              <w:rPr>
                <w:rFonts w:ascii="Times New Roman" w:eastAsia="Times New Roman" w:hAnsi="Times New Roman" w:cs="Times New Roman"/>
                <w:i/>
                <w:iCs/>
                <w:sz w:val="20"/>
                <w:szCs w:val="20"/>
              </w:rPr>
              <w:t>    This is for courses already approved for gen ed.</w:t>
            </w:r>
            <w:r w:rsidRPr="00F406F4">
              <w:rPr>
                <w:rFonts w:ascii="Times New Roman" w:eastAsia="Times New Roman" w:hAnsi="Times New Roman" w:cs="Times New Roman"/>
                <w:i/>
                <w:iCs/>
                <w:sz w:val="20"/>
                <w:szCs w:val="20"/>
              </w:rPr>
              <w:br/>
              <w:t>    Use a </w:t>
            </w:r>
            <w:hyperlink r:id="rId28" w:tgtFrame="_blank" w:history="1">
              <w:r w:rsidRPr="00F406F4">
                <w:rPr>
                  <w:rFonts w:ascii="Times New Roman" w:eastAsia="Times New Roman" w:hAnsi="Times New Roman" w:cs="Times New Roman"/>
                  <w:i/>
                  <w:iCs/>
                  <w:color w:val="532E63"/>
                  <w:sz w:val="20"/>
                  <w:szCs w:val="20"/>
                  <w:u w:val="single"/>
                </w:rPr>
                <w:t>different form</w:t>
              </w:r>
            </w:hyperlink>
            <w:r w:rsidRPr="00F406F4">
              <w:rPr>
                <w:rFonts w:ascii="Times New Roman" w:eastAsia="Times New Roman" w:hAnsi="Times New Roman" w:cs="Times New Roman"/>
                <w:i/>
                <w:iCs/>
                <w:sz w:val="20"/>
                <w:szCs w:val="20"/>
              </w:rPr>
              <w:t> for proposing a new gen ed designation.</w:t>
            </w:r>
            <w:r w:rsidRPr="00F406F4">
              <w:rPr>
                <w:rFonts w:ascii="Times New Roman" w:eastAsia="Times New Roman" w:hAnsi="Times New Roman" w:cs="Times New Roman"/>
                <w:sz w:val="20"/>
                <w:szCs w:val="20"/>
              </w:rPr>
              <w:br/>
            </w:r>
            <w:r w:rsidRPr="00F406F4">
              <w:rPr>
                <w:rFonts w:ascii="Times New Roman" w:eastAsia="Times New Roman" w:hAnsi="Times New Roman" w:cs="Times New Roman"/>
                <w:sz w:val="20"/>
                <w:szCs w:val="20"/>
              </w:rPr>
              <w:object w:dxaOrig="1440" w:dyaOrig="1440">
                <v:shape id="_x0000_i1152" type="#_x0000_t75" style="width:20.25pt;height:18pt" o:ole="">
                  <v:imagedata r:id="rId6" o:title=""/>
                </v:shape>
                <w:control r:id="rId29" w:name="DefaultOcxName19" w:shapeid="_x0000_i1152"/>
              </w:object>
            </w:r>
            <w:r w:rsidRPr="00F406F4">
              <w:rPr>
                <w:rFonts w:ascii="Times New Roman" w:eastAsia="Times New Roman" w:hAnsi="Times New Roman" w:cs="Times New Roman"/>
                <w:sz w:val="20"/>
                <w:szCs w:val="20"/>
              </w:rPr>
              <w:t>DV  </w:t>
            </w:r>
            <w:r w:rsidRPr="00F406F4">
              <w:rPr>
                <w:rFonts w:ascii="Times New Roman" w:eastAsia="Times New Roman" w:hAnsi="Times New Roman" w:cs="Times New Roman"/>
                <w:sz w:val="20"/>
                <w:szCs w:val="20"/>
              </w:rPr>
              <w:object w:dxaOrig="1440" w:dyaOrig="1440">
                <v:shape id="_x0000_i1155" type="#_x0000_t75" style="width:20.25pt;height:18pt" o:ole="">
                  <v:imagedata r:id="rId6" o:title=""/>
                </v:shape>
                <w:control r:id="rId30" w:name="DefaultOcxName18" w:shapeid="_x0000_i1155"/>
              </w:object>
            </w:r>
            <w:r w:rsidRPr="00F406F4">
              <w:rPr>
                <w:rFonts w:ascii="Times New Roman" w:eastAsia="Times New Roman" w:hAnsi="Times New Roman" w:cs="Times New Roman"/>
                <w:sz w:val="20"/>
                <w:szCs w:val="20"/>
              </w:rPr>
              <w:t>CA  </w:t>
            </w:r>
            <w:r w:rsidRPr="00F406F4">
              <w:rPr>
                <w:rFonts w:ascii="Times New Roman" w:eastAsia="Times New Roman" w:hAnsi="Times New Roman" w:cs="Times New Roman"/>
                <w:sz w:val="20"/>
                <w:szCs w:val="20"/>
              </w:rPr>
              <w:object w:dxaOrig="1440" w:dyaOrig="1440">
                <v:shape id="_x0000_i1158" type="#_x0000_t75" style="width:20.25pt;height:18pt" o:ole="">
                  <v:imagedata r:id="rId6" o:title=""/>
                </v:shape>
                <w:control r:id="rId31" w:name="DefaultOcxName21" w:shapeid="_x0000_i1158"/>
              </w:object>
            </w:r>
            <w:r w:rsidRPr="00F406F4">
              <w:rPr>
                <w:rFonts w:ascii="Times New Roman" w:eastAsia="Times New Roman" w:hAnsi="Times New Roman" w:cs="Times New Roman"/>
                <w:sz w:val="20"/>
                <w:szCs w:val="20"/>
              </w:rPr>
              <w:t>HU  </w:t>
            </w:r>
            <w:r w:rsidRPr="00F406F4">
              <w:rPr>
                <w:rFonts w:ascii="Times New Roman" w:eastAsia="Times New Roman" w:hAnsi="Times New Roman" w:cs="Times New Roman"/>
                <w:sz w:val="20"/>
                <w:szCs w:val="20"/>
              </w:rPr>
              <w:object w:dxaOrig="1440" w:dyaOrig="1440">
                <v:shape id="_x0000_i1161" type="#_x0000_t75" style="width:20.25pt;height:18pt" o:ole="">
                  <v:imagedata r:id="rId6" o:title=""/>
                </v:shape>
                <w:control r:id="rId32" w:name="DefaultOcxName31" w:shapeid="_x0000_i1161"/>
              </w:object>
            </w:r>
            <w:r w:rsidRPr="00F406F4">
              <w:rPr>
                <w:rFonts w:ascii="Times New Roman" w:eastAsia="Times New Roman" w:hAnsi="Times New Roman" w:cs="Times New Roman"/>
                <w:sz w:val="20"/>
                <w:szCs w:val="20"/>
              </w:rPr>
              <w:t>LS  </w:t>
            </w:r>
            <w:r w:rsidRPr="00F406F4">
              <w:rPr>
                <w:rFonts w:ascii="Times New Roman" w:eastAsia="Times New Roman" w:hAnsi="Times New Roman" w:cs="Times New Roman"/>
                <w:sz w:val="20"/>
                <w:szCs w:val="20"/>
              </w:rPr>
              <w:object w:dxaOrig="1440" w:dyaOrig="1440">
                <v:shape id="_x0000_i1164" type="#_x0000_t75" style="width:20.25pt;height:18pt" o:ole="">
                  <v:imagedata r:id="rId6" o:title=""/>
                </v:shape>
                <w:control r:id="rId33" w:name="DefaultOcxName41" w:shapeid="_x0000_i1164"/>
              </w:object>
            </w:r>
            <w:r w:rsidRPr="00F406F4">
              <w:rPr>
                <w:rFonts w:ascii="Times New Roman" w:eastAsia="Times New Roman" w:hAnsi="Times New Roman" w:cs="Times New Roman"/>
                <w:sz w:val="20"/>
                <w:szCs w:val="20"/>
              </w:rPr>
              <w:t>PS  </w:t>
            </w:r>
            <w:r w:rsidRPr="00F406F4">
              <w:rPr>
                <w:rFonts w:ascii="Times New Roman" w:eastAsia="Times New Roman" w:hAnsi="Times New Roman" w:cs="Times New Roman"/>
                <w:sz w:val="20"/>
                <w:szCs w:val="20"/>
              </w:rPr>
              <w:object w:dxaOrig="1440" w:dyaOrig="1440">
                <v:shape id="_x0000_i1167" type="#_x0000_t75" style="width:20.25pt;height:18pt" o:ole="">
                  <v:imagedata r:id="rId6" o:title=""/>
                </v:shape>
                <w:control r:id="rId34" w:name="DefaultOcxName51" w:shapeid="_x0000_i1167"/>
              </w:object>
            </w:r>
            <w:r w:rsidRPr="00F406F4">
              <w:rPr>
                <w:rFonts w:ascii="Times New Roman" w:eastAsia="Times New Roman" w:hAnsi="Times New Roman" w:cs="Times New Roman"/>
                <w:sz w:val="20"/>
                <w:szCs w:val="20"/>
              </w:rPr>
              <w:t>SS </w:t>
            </w:r>
            <w:r w:rsidRPr="00F406F4">
              <w:rPr>
                <w:rFonts w:ascii="Times New Roman" w:eastAsia="Times New Roman" w:hAnsi="Times New Roman" w:cs="Times New Roman"/>
                <w:sz w:val="20"/>
                <w:szCs w:val="20"/>
              </w:rPr>
              <w:br/>
            </w:r>
            <w:r w:rsidRPr="00F406F4">
              <w:rPr>
                <w:rFonts w:ascii="Times New Roman" w:eastAsia="Times New Roman" w:hAnsi="Times New Roman" w:cs="Times New Roman"/>
                <w:sz w:val="20"/>
                <w:szCs w:val="20"/>
              </w:rPr>
              <w:object w:dxaOrig="1440" w:dyaOrig="1440">
                <v:shape id="_x0000_i1170" type="#_x0000_t75" style="width:20.25pt;height:18pt" o:ole="">
                  <v:imagedata r:id="rId6" o:title=""/>
                </v:shape>
                <w:control r:id="rId35" w:name="DefaultOcxName61" w:shapeid="_x0000_i1170"/>
              </w:object>
            </w:r>
            <w:r w:rsidRPr="00F406F4">
              <w:rPr>
                <w:rFonts w:ascii="Times New Roman" w:eastAsia="Times New Roman" w:hAnsi="Times New Roman" w:cs="Times New Roman"/>
                <w:sz w:val="20"/>
                <w:szCs w:val="20"/>
              </w:rPr>
              <w:t>EN  </w:t>
            </w:r>
            <w:r w:rsidRPr="00F406F4">
              <w:rPr>
                <w:rFonts w:ascii="Times New Roman" w:eastAsia="Times New Roman" w:hAnsi="Times New Roman" w:cs="Times New Roman"/>
                <w:sz w:val="20"/>
                <w:szCs w:val="20"/>
              </w:rPr>
              <w:object w:dxaOrig="1440" w:dyaOrig="1440">
                <v:shape id="_x0000_i1173" type="#_x0000_t75" style="width:20.25pt;height:18pt" o:ole="">
                  <v:imagedata r:id="rId6" o:title=""/>
                </v:shape>
                <w:control r:id="rId36" w:name="DefaultOcxName71" w:shapeid="_x0000_i1173"/>
              </w:object>
            </w:r>
            <w:r w:rsidRPr="00F406F4">
              <w:rPr>
                <w:rFonts w:ascii="Times New Roman" w:eastAsia="Times New Roman" w:hAnsi="Times New Roman" w:cs="Times New Roman"/>
                <w:sz w:val="20"/>
                <w:szCs w:val="20"/>
              </w:rPr>
              <w:t>AI  </w:t>
            </w:r>
            <w:r w:rsidRPr="00F406F4">
              <w:rPr>
                <w:rFonts w:ascii="Times New Roman" w:eastAsia="Times New Roman" w:hAnsi="Times New Roman" w:cs="Times New Roman"/>
                <w:sz w:val="20"/>
                <w:szCs w:val="20"/>
              </w:rPr>
              <w:object w:dxaOrig="1440" w:dyaOrig="1440">
                <v:shape id="_x0000_i1176" type="#_x0000_t75" style="width:20.25pt;height:18pt" o:ole="">
                  <v:imagedata r:id="rId6" o:title=""/>
                </v:shape>
                <w:control r:id="rId37" w:name="DefaultOcxName81" w:shapeid="_x0000_i1176"/>
              </w:object>
            </w:r>
            <w:r w:rsidRPr="00F406F4">
              <w:rPr>
                <w:rFonts w:ascii="Times New Roman" w:eastAsia="Times New Roman" w:hAnsi="Times New Roman" w:cs="Times New Roman"/>
                <w:sz w:val="20"/>
                <w:szCs w:val="20"/>
              </w:rPr>
              <w:t>QL  </w:t>
            </w:r>
            <w:r w:rsidRPr="00F406F4">
              <w:rPr>
                <w:rFonts w:ascii="Times New Roman" w:eastAsia="Times New Roman" w:hAnsi="Times New Roman" w:cs="Times New Roman"/>
                <w:sz w:val="20"/>
                <w:szCs w:val="20"/>
              </w:rPr>
              <w:object w:dxaOrig="1440" w:dyaOrig="1440">
                <v:shape id="_x0000_i1179" type="#_x0000_t75" style="width:20.25pt;height:18pt" o:ole="">
                  <v:imagedata r:id="rId6" o:title=""/>
                </v:shape>
                <w:control r:id="rId38" w:name="DefaultOcxName91" w:shapeid="_x0000_i1179"/>
              </w:object>
            </w:r>
            <w:r w:rsidRPr="00F406F4">
              <w:rPr>
                <w:rFonts w:ascii="Times New Roman" w:eastAsia="Times New Roman" w:hAnsi="Times New Roman" w:cs="Times New Roman"/>
                <w:sz w:val="20"/>
                <w:szCs w:val="20"/>
              </w:rPr>
              <w:t>TA  </w:t>
            </w:r>
            <w:r w:rsidRPr="00F406F4">
              <w:rPr>
                <w:rFonts w:ascii="Times New Roman" w:eastAsia="Times New Roman" w:hAnsi="Times New Roman" w:cs="Times New Roman"/>
                <w:sz w:val="20"/>
                <w:szCs w:val="20"/>
              </w:rPr>
              <w:object w:dxaOrig="1440" w:dyaOrig="1440">
                <v:shape id="_x0000_i1182" type="#_x0000_t75" style="width:20.25pt;height:18pt" o:ole="">
                  <v:imagedata r:id="rId6" o:title=""/>
                </v:shape>
                <w:control r:id="rId39" w:name="DefaultOcxName101" w:shapeid="_x0000_i1182"/>
              </w:object>
            </w:r>
            <w:r w:rsidRPr="00F406F4">
              <w:rPr>
                <w:rFonts w:ascii="Times New Roman" w:eastAsia="Times New Roman" w:hAnsi="Times New Roman" w:cs="Times New Roman"/>
                <w:sz w:val="20"/>
                <w:szCs w:val="20"/>
              </w:rPr>
              <w:t>TB  </w:t>
            </w:r>
            <w:r w:rsidRPr="00F406F4">
              <w:rPr>
                <w:rFonts w:ascii="Times New Roman" w:eastAsia="Times New Roman" w:hAnsi="Times New Roman" w:cs="Times New Roman"/>
                <w:sz w:val="20"/>
                <w:szCs w:val="20"/>
              </w:rPr>
              <w:object w:dxaOrig="1440" w:dyaOrig="1440">
                <v:shape id="_x0000_i1185" type="#_x0000_t75" style="width:20.25pt;height:18pt" o:ole="">
                  <v:imagedata r:id="rId6" o:title=""/>
                </v:shape>
                <w:control r:id="rId40" w:name="DefaultOcxName111" w:shapeid="_x0000_i1185"/>
              </w:object>
            </w:r>
            <w:r w:rsidRPr="00F406F4">
              <w:rPr>
                <w:rFonts w:ascii="Times New Roman" w:eastAsia="Times New Roman" w:hAnsi="Times New Roman" w:cs="Times New Roman"/>
                <w:sz w:val="20"/>
                <w:szCs w:val="20"/>
              </w:rPr>
              <w:t>TC  </w:t>
            </w:r>
            <w:r w:rsidRPr="00F406F4">
              <w:rPr>
                <w:rFonts w:ascii="Times New Roman" w:eastAsia="Times New Roman" w:hAnsi="Times New Roman" w:cs="Times New Roman"/>
                <w:sz w:val="20"/>
                <w:szCs w:val="20"/>
              </w:rPr>
              <w:object w:dxaOrig="1440" w:dyaOrig="1440">
                <v:shape id="_x0000_i1188" type="#_x0000_t75" style="width:20.25pt;height:18pt" o:ole="">
                  <v:imagedata r:id="rId6" o:title=""/>
                </v:shape>
                <w:control r:id="rId41" w:name="DefaultOcxName121" w:shapeid="_x0000_i1188"/>
              </w:object>
            </w:r>
            <w:r w:rsidRPr="00F406F4">
              <w:rPr>
                <w:rFonts w:ascii="Times New Roman" w:eastAsia="Times New Roman" w:hAnsi="Times New Roman" w:cs="Times New Roman"/>
                <w:sz w:val="20"/>
                <w:szCs w:val="20"/>
              </w:rPr>
              <w:t>TD  </w:t>
            </w:r>
            <w:r w:rsidRPr="00F406F4">
              <w:rPr>
                <w:rFonts w:ascii="Times New Roman" w:eastAsia="Times New Roman" w:hAnsi="Times New Roman" w:cs="Times New Roman"/>
                <w:sz w:val="20"/>
                <w:szCs w:val="20"/>
              </w:rPr>
              <w:object w:dxaOrig="1440" w:dyaOrig="1440">
                <v:shape id="_x0000_i1191" type="#_x0000_t75" style="width:20.25pt;height:18pt" o:ole="">
                  <v:imagedata r:id="rId6" o:title=""/>
                </v:shape>
                <w:control r:id="rId42" w:name="DefaultOcxName131" w:shapeid="_x0000_i1191"/>
              </w:object>
            </w:r>
            <w:r w:rsidRPr="00F406F4">
              <w:rPr>
                <w:rFonts w:ascii="Times New Roman" w:eastAsia="Times New Roman" w:hAnsi="Times New Roman" w:cs="Times New Roman"/>
                <w:sz w:val="20"/>
                <w:szCs w:val="20"/>
              </w:rPr>
              <w:t>TE</w:t>
            </w:r>
          </w:p>
        </w:tc>
      </w:tr>
    </w:tbl>
    <w:p w:rsidR="00F406F4" w:rsidRPr="00F406F4" w:rsidRDefault="00F406F4" w:rsidP="00F406F4">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Course Title: Content-Based Second Language Curriculum, Instruction and Assessment</w:t>
      </w:r>
    </w:p>
    <w:p w:rsidR="00F406F4" w:rsidRPr="00F406F4" w:rsidRDefault="00F406F4" w:rsidP="00F406F4">
      <w:pPr>
        <w:spacing w:before="150" w:after="150" w:line="240" w:lineRule="auto"/>
        <w:ind w:left="150" w:right="150"/>
        <w:rPr>
          <w:rFonts w:ascii="Arial" w:eastAsia="Times New Roman" w:hAnsi="Arial" w:cs="Arial"/>
          <w:color w:val="000000"/>
          <w:sz w:val="20"/>
          <w:szCs w:val="20"/>
        </w:rPr>
      </w:pPr>
      <w:r w:rsidRPr="00F406F4">
        <w:rPr>
          <w:rFonts w:ascii="Arial" w:eastAsia="Times New Roman" w:hAnsi="Arial" w:cs="Arial"/>
          <w:color w:val="000000"/>
          <w:sz w:val="20"/>
          <w:szCs w:val="20"/>
        </w:rPr>
        <w:t>Abbreviated Course Title: Content-based Second Language</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F406F4" w:rsidRPr="00F406F4" w:rsidTr="00F406F4">
        <w:trPr>
          <w:tblCellSpacing w:w="0" w:type="dxa"/>
        </w:trPr>
        <w:tc>
          <w:tcPr>
            <w:tcW w:w="0" w:type="auto"/>
            <w:hideMark/>
          </w:tcPr>
          <w:p w:rsidR="00F406F4" w:rsidRPr="00F406F4" w:rsidRDefault="00F406F4" w:rsidP="00F406F4">
            <w:pPr>
              <w:spacing w:after="0" w:line="240" w:lineRule="auto"/>
              <w:rPr>
                <w:rFonts w:ascii="Times New Roman" w:eastAsia="Times New Roman" w:hAnsi="Times New Roman" w:cs="Times New Roman"/>
                <w:sz w:val="20"/>
                <w:szCs w:val="20"/>
              </w:rPr>
            </w:pPr>
            <w:r w:rsidRPr="00F406F4">
              <w:rPr>
                <w:rFonts w:ascii="Arial" w:eastAsia="Times New Roman" w:hAnsi="Arial" w:cs="Arial"/>
                <w:sz w:val="20"/>
                <w:szCs w:val="20"/>
              </w:rPr>
              <w:t>Course Type:</w:t>
            </w:r>
            <w:r w:rsidRPr="00F406F4">
              <w:rPr>
                <w:rFonts w:ascii="Times New Roman" w:eastAsia="Times New Roman" w:hAnsi="Times New Roman" w:cs="Times New Roman"/>
                <w:sz w:val="20"/>
                <w:szCs w:val="20"/>
              </w:rPr>
              <w:t> </w:t>
            </w:r>
          </w:p>
        </w:tc>
        <w:tc>
          <w:tcPr>
            <w:tcW w:w="0" w:type="auto"/>
            <w:vAlign w:val="center"/>
            <w:hideMark/>
          </w:tcPr>
          <w:p w:rsidR="00F406F4" w:rsidRPr="00F406F4" w:rsidRDefault="00F406F4" w:rsidP="00F406F4">
            <w:pPr>
              <w:spacing w:after="0" w:line="240" w:lineRule="auto"/>
              <w:rPr>
                <w:rFonts w:ascii="Times New Roman" w:eastAsia="Times New Roman" w:hAnsi="Times New Roman" w:cs="Times New Roman"/>
                <w:sz w:val="20"/>
                <w:szCs w:val="20"/>
              </w:rPr>
            </w:pPr>
            <w:r w:rsidRPr="00F406F4">
              <w:rPr>
                <w:rFonts w:ascii="Times New Roman" w:eastAsia="Times New Roman" w:hAnsi="Times New Roman" w:cs="Times New Roman"/>
                <w:sz w:val="20"/>
                <w:szCs w:val="20"/>
              </w:rPr>
              <w:t>LEC</w:t>
            </w:r>
          </w:p>
        </w:tc>
      </w:tr>
    </w:tbl>
    <w:p w:rsidR="00F406F4" w:rsidRPr="00F406F4" w:rsidRDefault="00F406F4" w:rsidP="00F406F4">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Credit Hours:  3  </w:t>
      </w:r>
      <w:r w:rsidRPr="00F406F4">
        <w:rPr>
          <w:rFonts w:ascii="Arial" w:eastAsia="Times New Roman" w:hAnsi="Arial" w:cs="Arial"/>
          <w:b/>
          <w:bCs/>
          <w:color w:val="000000"/>
          <w:sz w:val="20"/>
          <w:szCs w:val="20"/>
          <w:u w:val="single"/>
        </w:rPr>
        <w:t>or</w:t>
      </w:r>
      <w:r w:rsidRPr="00F406F4">
        <w:rPr>
          <w:rFonts w:ascii="Arial" w:eastAsia="Times New Roman" w:hAnsi="Arial" w:cs="Arial"/>
          <w:color w:val="000000"/>
          <w:sz w:val="20"/>
          <w:szCs w:val="20"/>
        </w:rPr>
        <w:t> if variable hours:    to</w:t>
      </w:r>
    </w:p>
    <w:p w:rsidR="00F406F4" w:rsidRPr="00F406F4" w:rsidRDefault="00F406F4" w:rsidP="00F406F4">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Contact Hours: Lecture 45  Lab    Other</w:t>
      </w:r>
    </w:p>
    <w:p w:rsidR="00F406F4" w:rsidRPr="00F406F4" w:rsidRDefault="00F406F4" w:rsidP="00F406F4">
      <w:pPr>
        <w:spacing w:after="150"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Repeat Information:  Limit 0   Max Hrs 0 </w:t>
      </w:r>
    </w:p>
    <w:p w:rsidR="00F406F4" w:rsidRPr="00F406F4" w:rsidRDefault="00F406F4" w:rsidP="00F406F4">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F406F4" w:rsidRPr="00F406F4" w:rsidTr="00F406F4">
        <w:tc>
          <w:tcPr>
            <w:tcW w:w="0" w:type="auto"/>
            <w:tcBorders>
              <w:top w:val="nil"/>
              <w:left w:val="nil"/>
              <w:bottom w:val="nil"/>
              <w:right w:val="nil"/>
            </w:tcBorders>
            <w:hideMark/>
          </w:tcPr>
          <w:p w:rsidR="00F406F4" w:rsidRPr="00F406F4" w:rsidRDefault="00F406F4" w:rsidP="00F406F4">
            <w:pPr>
              <w:spacing w:after="0" w:line="240" w:lineRule="auto"/>
              <w:rPr>
                <w:rFonts w:ascii="Times New Roman" w:eastAsia="Times New Roman" w:hAnsi="Times New Roman" w:cs="Times New Roman"/>
                <w:sz w:val="20"/>
                <w:szCs w:val="20"/>
              </w:rPr>
            </w:pPr>
            <w:r w:rsidRPr="00F406F4">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F406F4" w:rsidRPr="00F406F4" w:rsidRDefault="00F406F4" w:rsidP="00F406F4">
            <w:pPr>
              <w:spacing w:after="0" w:line="240" w:lineRule="auto"/>
              <w:rPr>
                <w:rFonts w:ascii="Times New Roman" w:eastAsia="Times New Roman" w:hAnsi="Times New Roman" w:cs="Times New Roman"/>
                <w:sz w:val="20"/>
                <w:szCs w:val="20"/>
              </w:rPr>
            </w:pPr>
            <w:r w:rsidRPr="00F406F4">
              <w:rPr>
                <w:rFonts w:ascii="Times New Roman" w:eastAsia="Times New Roman" w:hAnsi="Times New Roman" w:cs="Times New Roman"/>
                <w:sz w:val="20"/>
                <w:szCs w:val="20"/>
              </w:rPr>
              <w:object w:dxaOrig="1440" w:dyaOrig="1440">
                <v:shape id="_x0000_i1194" type="#_x0000_t75" style="width:20.25pt;height:18pt" o:ole="">
                  <v:imagedata r:id="rId6" o:title=""/>
                </v:shape>
                <w:control r:id="rId43" w:name="DefaultOcxName141" w:shapeid="_x0000_i1194"/>
              </w:object>
            </w:r>
            <w:r w:rsidRPr="00F406F4">
              <w:rPr>
                <w:rFonts w:ascii="Times New Roman" w:eastAsia="Times New Roman" w:hAnsi="Times New Roman" w:cs="Times New Roman"/>
                <w:sz w:val="20"/>
                <w:szCs w:val="20"/>
              </w:rPr>
              <w:t>a required course in a major program</w:t>
            </w:r>
            <w:r w:rsidRPr="00F406F4">
              <w:rPr>
                <w:rFonts w:ascii="Times New Roman" w:eastAsia="Times New Roman" w:hAnsi="Times New Roman" w:cs="Times New Roman"/>
                <w:sz w:val="20"/>
                <w:szCs w:val="20"/>
              </w:rPr>
              <w:br/>
            </w:r>
            <w:r w:rsidRPr="00F406F4">
              <w:rPr>
                <w:rFonts w:ascii="Times New Roman" w:eastAsia="Times New Roman" w:hAnsi="Times New Roman" w:cs="Times New Roman"/>
                <w:sz w:val="20"/>
                <w:szCs w:val="20"/>
              </w:rPr>
              <w:object w:dxaOrig="1440" w:dyaOrig="1440">
                <v:shape id="_x0000_i1197" type="#_x0000_t75" style="width:20.25pt;height:18pt" o:ole="">
                  <v:imagedata r:id="rId22" o:title=""/>
                </v:shape>
                <w:control r:id="rId44" w:name="DefaultOcxName151" w:shapeid="_x0000_i1197"/>
              </w:object>
            </w:r>
            <w:r w:rsidRPr="00F406F4">
              <w:rPr>
                <w:rFonts w:ascii="Times New Roman" w:eastAsia="Times New Roman" w:hAnsi="Times New Roman" w:cs="Times New Roman"/>
                <w:sz w:val="20"/>
                <w:szCs w:val="20"/>
              </w:rPr>
              <w:t>a required course in a minor program</w:t>
            </w:r>
            <w:r w:rsidRPr="00F406F4">
              <w:rPr>
                <w:rFonts w:ascii="Times New Roman" w:eastAsia="Times New Roman" w:hAnsi="Times New Roman" w:cs="Times New Roman"/>
                <w:sz w:val="20"/>
                <w:szCs w:val="20"/>
              </w:rPr>
              <w:br/>
            </w:r>
            <w:r w:rsidRPr="00F406F4">
              <w:rPr>
                <w:rFonts w:ascii="Times New Roman" w:eastAsia="Times New Roman" w:hAnsi="Times New Roman" w:cs="Times New Roman"/>
                <w:sz w:val="20"/>
                <w:szCs w:val="20"/>
              </w:rPr>
              <w:object w:dxaOrig="1440" w:dyaOrig="1440">
                <v:shape id="_x0000_i1200" type="#_x0000_t75" style="width:20.25pt;height:18pt" o:ole="">
                  <v:imagedata r:id="rId6" o:title=""/>
                </v:shape>
                <w:control r:id="rId45" w:name="DefaultOcxName161" w:shapeid="_x0000_i1200"/>
              </w:object>
            </w:r>
            <w:r w:rsidRPr="00F406F4">
              <w:rPr>
                <w:rFonts w:ascii="Times New Roman" w:eastAsia="Times New Roman" w:hAnsi="Times New Roman" w:cs="Times New Roman"/>
                <w:sz w:val="20"/>
                <w:szCs w:val="20"/>
              </w:rPr>
              <w:t>a required course in a 1- or 2- year program</w:t>
            </w:r>
            <w:r w:rsidRPr="00F406F4">
              <w:rPr>
                <w:rFonts w:ascii="Times New Roman" w:eastAsia="Times New Roman" w:hAnsi="Times New Roman" w:cs="Times New Roman"/>
                <w:sz w:val="20"/>
                <w:szCs w:val="20"/>
              </w:rPr>
              <w:br/>
            </w:r>
            <w:r w:rsidRPr="00F406F4">
              <w:rPr>
                <w:rFonts w:ascii="Times New Roman" w:eastAsia="Times New Roman" w:hAnsi="Times New Roman" w:cs="Times New Roman"/>
                <w:sz w:val="20"/>
                <w:szCs w:val="20"/>
              </w:rPr>
              <w:object w:dxaOrig="1440" w:dyaOrig="1440">
                <v:shape id="_x0000_i1203" type="#_x0000_t75" style="width:20.25pt;height:18pt" o:ole="">
                  <v:imagedata r:id="rId22" o:title=""/>
                </v:shape>
                <w:control r:id="rId46" w:name="DefaultOcxName171" w:shapeid="_x0000_i1203"/>
              </w:object>
            </w:r>
            <w:r w:rsidRPr="00F406F4">
              <w:rPr>
                <w:rFonts w:ascii="Times New Roman" w:eastAsia="Times New Roman" w:hAnsi="Times New Roman" w:cs="Times New Roman"/>
                <w:sz w:val="20"/>
                <w:szCs w:val="20"/>
              </w:rPr>
              <w:t>elective</w:t>
            </w:r>
          </w:p>
        </w:tc>
      </w:tr>
    </w:tbl>
    <w:p w:rsidR="00F406F4" w:rsidRPr="00F406F4" w:rsidRDefault="00F406F4" w:rsidP="00F406F4">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Prerequisites/Co-requisites:</w:t>
      </w:r>
    </w:p>
    <w:p w:rsidR="00F406F4" w:rsidRPr="00F406F4" w:rsidRDefault="00F406F4" w:rsidP="00F406F4">
      <w:pPr>
        <w:spacing w:before="150" w:after="150" w:line="240" w:lineRule="auto"/>
        <w:ind w:left="150" w:right="150"/>
        <w:rPr>
          <w:rFonts w:ascii="Arial" w:eastAsia="Times New Roman" w:hAnsi="Arial" w:cs="Arial"/>
          <w:color w:val="000000"/>
          <w:sz w:val="20"/>
          <w:szCs w:val="20"/>
        </w:rPr>
      </w:pPr>
      <w:r w:rsidRPr="00F406F4">
        <w:rPr>
          <w:rFonts w:ascii="Arial" w:eastAsia="Times New Roman" w:hAnsi="Arial" w:cs="Arial"/>
          <w:color w:val="000000"/>
          <w:sz w:val="20"/>
          <w:szCs w:val="20"/>
        </w:rPr>
        <w:t>none</w:t>
      </w:r>
    </w:p>
    <w:p w:rsidR="00F406F4" w:rsidRDefault="00F406F4" w:rsidP="00F406F4">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color w:val="000000"/>
          <w:sz w:val="20"/>
          <w:szCs w:val="20"/>
        </w:rPr>
        <w:t>Course description (exactly as it will appear in the catalog, including prerequisites):</w:t>
      </w:r>
    </w:p>
    <w:p w:rsidR="00295702" w:rsidRDefault="00ED25A7" w:rsidP="00295702">
      <w:pPr>
        <w:spacing w:beforeAutospacing="1" w:after="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MED 6</w:t>
      </w:r>
      <w:r w:rsidR="00C57F78">
        <w:rPr>
          <w:rFonts w:ascii="Arial" w:eastAsia="Times New Roman" w:hAnsi="Arial" w:cs="Arial"/>
          <w:color w:val="000000"/>
          <w:sz w:val="20"/>
          <w:szCs w:val="20"/>
        </w:rPr>
        <w:t>415 Content-Based Second Language Curriculum, Instruction, and Assessment (3)</w:t>
      </w:r>
      <w:r w:rsidR="00C57F78">
        <w:rPr>
          <w:rFonts w:ascii="Arial" w:eastAsia="Times New Roman" w:hAnsi="Arial" w:cs="Arial"/>
          <w:color w:val="000000"/>
          <w:sz w:val="20"/>
          <w:szCs w:val="20"/>
        </w:rPr>
        <w:br/>
      </w:r>
      <w:r w:rsidR="00295702" w:rsidRPr="00BD4F9C">
        <w:rPr>
          <w:rFonts w:ascii="Arial" w:eastAsia="Times New Roman" w:hAnsi="Arial" w:cs="Arial"/>
          <w:color w:val="000000"/>
          <w:sz w:val="20"/>
          <w:szCs w:val="20"/>
        </w:rPr>
        <w:t xml:space="preserve">Participants in this course learn to plan curriculum and instruction for dual language and immersion classrooms that </w:t>
      </w:r>
      <w:r w:rsidR="00295702">
        <w:rPr>
          <w:rFonts w:ascii="Arial" w:eastAsia="Times New Roman" w:hAnsi="Arial" w:cs="Arial"/>
          <w:color w:val="000000"/>
          <w:sz w:val="20"/>
          <w:szCs w:val="20"/>
        </w:rPr>
        <w:t>combine</w:t>
      </w:r>
      <w:r w:rsidR="00295702" w:rsidRPr="00BD4F9C">
        <w:rPr>
          <w:rFonts w:ascii="Arial" w:eastAsia="Times New Roman" w:hAnsi="Arial" w:cs="Arial"/>
          <w:color w:val="000000"/>
          <w:sz w:val="20"/>
          <w:szCs w:val="20"/>
        </w:rPr>
        <w:t xml:space="preserve"> language and content goals using standards-based and backwards design approaches. They also learn a range of classroom-based strategies for assessing language and content.</w:t>
      </w:r>
    </w:p>
    <w:p w:rsidR="00F406F4" w:rsidRPr="00F406F4" w:rsidRDefault="00F406F4" w:rsidP="00295702">
      <w:pPr>
        <w:spacing w:beforeAutospacing="1" w:after="0" w:afterAutospacing="1" w:line="240" w:lineRule="auto"/>
        <w:rPr>
          <w:rFonts w:ascii="Arial" w:eastAsia="Times New Roman" w:hAnsi="Arial" w:cs="Arial"/>
          <w:color w:val="000000"/>
          <w:sz w:val="20"/>
          <w:szCs w:val="20"/>
        </w:rPr>
      </w:pPr>
      <w:r w:rsidRPr="00F406F4">
        <w:rPr>
          <w:rFonts w:ascii="Arial" w:eastAsia="Times New Roman" w:hAnsi="Arial" w:cs="Arial"/>
          <w:b/>
          <w:bCs/>
          <w:color w:val="000000"/>
          <w:sz w:val="20"/>
          <w:szCs w:val="20"/>
        </w:rPr>
        <w:t>Justification </w:t>
      </w:r>
      <w:r w:rsidRPr="00F406F4">
        <w:rPr>
          <w:rFonts w:ascii="Arial" w:eastAsia="Times New Roman" w:hAnsi="Arial" w:cs="Arial"/>
          <w:color w:val="000000"/>
          <w:sz w:val="20"/>
          <w:szCs w:val="20"/>
        </w:rPr>
        <w:t>for the new course or for changes to an existing course. (Note: Justification should emphasize </w:t>
      </w:r>
      <w:r w:rsidRPr="00F406F4">
        <w:rPr>
          <w:rFonts w:ascii="Arial" w:eastAsia="Times New Roman" w:hAnsi="Arial" w:cs="Arial"/>
          <w:color w:val="000000"/>
          <w:sz w:val="20"/>
          <w:szCs w:val="20"/>
          <w:u w:val="single"/>
        </w:rPr>
        <w:t>academic rationale</w:t>
      </w:r>
      <w:r w:rsidRPr="00F406F4">
        <w:rPr>
          <w:rFonts w:ascii="Arial" w:eastAsia="Times New Roman" w:hAnsi="Arial" w:cs="Arial"/>
          <w:color w:val="000000"/>
          <w:sz w:val="20"/>
          <w:szCs w:val="20"/>
        </w:rPr>
        <w:t> for the change or new course. This is particularly important for courses requesting upper-division status.)</w:t>
      </w:r>
    </w:p>
    <w:p w:rsidR="00295702" w:rsidRDefault="00295702" w:rsidP="00295702">
      <w:pPr>
        <w:spacing w:before="150" w:after="150" w:line="240" w:lineRule="auto"/>
        <w:ind w:left="150" w:right="150"/>
        <w:rPr>
          <w:rFonts w:ascii="Arial" w:eastAsia="Times New Roman" w:hAnsi="Arial" w:cs="Arial"/>
          <w:color w:val="000000"/>
          <w:sz w:val="20"/>
          <w:szCs w:val="20"/>
        </w:rPr>
      </w:pPr>
      <w:r w:rsidRPr="00BD4F9C">
        <w:rPr>
          <w:rFonts w:ascii="Arial" w:eastAsia="Times New Roman" w:hAnsi="Arial" w:cs="Arial"/>
          <w:color w:val="000000"/>
          <w:sz w:val="20"/>
          <w:szCs w:val="20"/>
        </w:rPr>
        <w:t xml:space="preserve">The Utah State Office of Education (USOE) has placed an emphasis on immersion language education programs in the state. Up to the present time, native speaking teachers have had to be brought from the target language countries to teach these classes. USOE would like to begin educating local speakers of the various languages taught in the immersion programs to do the same job. </w:t>
      </w:r>
    </w:p>
    <w:p w:rsidR="00295702" w:rsidRDefault="00295702" w:rsidP="00295702">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To this end, the USOE has delineated a specific program of study which includes course work or language skills in the following areas:</w:t>
      </w:r>
    </w:p>
    <w:p w:rsidR="00295702" w:rsidRPr="00CE17E6" w:rsidRDefault="00295702" w:rsidP="00295702">
      <w:pPr>
        <w:spacing w:before="150" w:after="150" w:line="240" w:lineRule="auto"/>
        <w:ind w:left="150" w:right="150"/>
        <w:rPr>
          <w:rFonts w:ascii="Arial" w:hAnsi="Arial" w:cs="Arial"/>
          <w:sz w:val="20"/>
          <w:szCs w:val="20"/>
        </w:rPr>
      </w:pPr>
      <w:r w:rsidRPr="00CE17E6">
        <w:rPr>
          <w:rFonts w:ascii="Arial" w:hAnsi="Arial" w:cs="Arial"/>
          <w:sz w:val="20"/>
          <w:szCs w:val="20"/>
        </w:rPr>
        <w:t>Foundations of Dual Immersion or</w:t>
      </w:r>
      <w:r>
        <w:rPr>
          <w:rFonts w:ascii="Arial" w:hAnsi="Arial" w:cs="Arial"/>
          <w:sz w:val="20"/>
          <w:szCs w:val="20"/>
        </w:rPr>
        <w:t xml:space="preserve"> Immersion Education</w:t>
      </w:r>
    </w:p>
    <w:p w:rsidR="00295702" w:rsidRPr="00CE17E6" w:rsidRDefault="00295702" w:rsidP="00295702">
      <w:pPr>
        <w:spacing w:before="150" w:after="150" w:line="240" w:lineRule="auto"/>
        <w:ind w:left="150" w:right="150"/>
        <w:rPr>
          <w:rFonts w:ascii="Arial" w:hAnsi="Arial" w:cs="Arial"/>
          <w:sz w:val="20"/>
          <w:szCs w:val="20"/>
        </w:rPr>
      </w:pPr>
      <w:r w:rsidRPr="00CE17E6">
        <w:rPr>
          <w:rFonts w:ascii="Arial" w:hAnsi="Arial" w:cs="Arial"/>
          <w:sz w:val="20"/>
          <w:szCs w:val="20"/>
        </w:rPr>
        <w:t>Content-Based Curriculum, Instru</w:t>
      </w:r>
      <w:r>
        <w:rPr>
          <w:rFonts w:ascii="Arial" w:hAnsi="Arial" w:cs="Arial"/>
          <w:sz w:val="20"/>
          <w:szCs w:val="20"/>
        </w:rPr>
        <w:t>ction and Assessment</w:t>
      </w:r>
    </w:p>
    <w:p w:rsidR="00295702" w:rsidRPr="00CE17E6" w:rsidRDefault="00295702" w:rsidP="00295702">
      <w:pPr>
        <w:spacing w:before="150" w:after="150" w:line="240" w:lineRule="auto"/>
        <w:ind w:left="150" w:right="150"/>
        <w:rPr>
          <w:rFonts w:ascii="Arial" w:hAnsi="Arial" w:cs="Arial"/>
          <w:sz w:val="20"/>
          <w:szCs w:val="20"/>
        </w:rPr>
      </w:pPr>
      <w:r w:rsidRPr="00CE17E6">
        <w:rPr>
          <w:rFonts w:ascii="Arial" w:hAnsi="Arial" w:cs="Arial"/>
          <w:sz w:val="20"/>
          <w:szCs w:val="20"/>
        </w:rPr>
        <w:t xml:space="preserve">Second Language </w:t>
      </w:r>
      <w:r>
        <w:rPr>
          <w:rFonts w:ascii="Arial" w:hAnsi="Arial" w:cs="Arial"/>
          <w:sz w:val="20"/>
          <w:szCs w:val="20"/>
        </w:rPr>
        <w:t>Literacy Development</w:t>
      </w:r>
    </w:p>
    <w:p w:rsidR="00295702" w:rsidRPr="00CE17E6" w:rsidRDefault="00295702" w:rsidP="00295702">
      <w:pPr>
        <w:spacing w:before="150" w:after="150" w:line="240" w:lineRule="auto"/>
        <w:ind w:left="150" w:right="150"/>
        <w:rPr>
          <w:rFonts w:ascii="Arial" w:hAnsi="Arial" w:cs="Arial"/>
          <w:sz w:val="20"/>
          <w:szCs w:val="20"/>
        </w:rPr>
      </w:pPr>
      <w:r w:rsidRPr="00CE17E6">
        <w:rPr>
          <w:rFonts w:ascii="Arial" w:hAnsi="Arial" w:cs="Arial"/>
          <w:sz w:val="20"/>
          <w:szCs w:val="20"/>
        </w:rPr>
        <w:t>Methods of Second Language Acquisition</w:t>
      </w:r>
    </w:p>
    <w:p w:rsidR="00295702" w:rsidRPr="00CE17E6" w:rsidRDefault="00295702" w:rsidP="00295702">
      <w:pPr>
        <w:spacing w:before="150" w:after="150" w:line="240" w:lineRule="auto"/>
        <w:ind w:left="150" w:right="150"/>
        <w:rPr>
          <w:rFonts w:ascii="Arial" w:hAnsi="Arial" w:cs="Arial"/>
          <w:sz w:val="20"/>
          <w:szCs w:val="20"/>
        </w:rPr>
      </w:pPr>
      <w:r w:rsidRPr="00CE17E6">
        <w:rPr>
          <w:rFonts w:ascii="Arial" w:hAnsi="Arial" w:cs="Arial"/>
          <w:sz w:val="20"/>
          <w:szCs w:val="20"/>
        </w:rPr>
        <w:t>Practicum or Student Teachi</w:t>
      </w:r>
      <w:r>
        <w:rPr>
          <w:rFonts w:ascii="Arial" w:hAnsi="Arial" w:cs="Arial"/>
          <w:sz w:val="20"/>
          <w:szCs w:val="20"/>
        </w:rPr>
        <w:t>ng in Dual Immersion</w:t>
      </w:r>
    </w:p>
    <w:p w:rsidR="00295702" w:rsidRDefault="00295702" w:rsidP="00295702">
      <w:pPr>
        <w:spacing w:before="150" w:after="150" w:line="240" w:lineRule="auto"/>
        <w:ind w:left="150" w:right="150"/>
        <w:rPr>
          <w:rFonts w:ascii="Arial" w:eastAsia="Times New Roman" w:hAnsi="Arial" w:cs="Arial"/>
          <w:color w:val="000000"/>
          <w:sz w:val="20"/>
          <w:szCs w:val="20"/>
        </w:rPr>
      </w:pPr>
      <w:r w:rsidRPr="00CE17E6">
        <w:rPr>
          <w:rFonts w:ascii="Arial" w:hAnsi="Arial" w:cs="Arial"/>
          <w:sz w:val="20"/>
          <w:szCs w:val="20"/>
        </w:rPr>
        <w:t>Advanced Mid or higher oral proficiency on the ACTFL scale</w:t>
      </w:r>
    </w:p>
    <w:p w:rsidR="00295702" w:rsidRPr="00BD4F9C" w:rsidRDefault="00295702" w:rsidP="00295702">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This course fulfills the</w:t>
      </w:r>
      <w:r w:rsidRPr="00BD4F9C">
        <w:rPr>
          <w:rFonts w:ascii="Arial" w:eastAsia="Times New Roman" w:hAnsi="Arial" w:cs="Arial"/>
          <w:color w:val="000000"/>
          <w:sz w:val="20"/>
          <w:szCs w:val="20"/>
        </w:rPr>
        <w:t xml:space="preserve"> Content-Based Curriculum, Instruction and Assessment </w:t>
      </w:r>
      <w:r>
        <w:rPr>
          <w:rFonts w:ascii="Arial" w:eastAsia="Times New Roman" w:hAnsi="Arial" w:cs="Arial"/>
          <w:color w:val="000000"/>
          <w:sz w:val="20"/>
          <w:szCs w:val="20"/>
        </w:rPr>
        <w:t xml:space="preserve">requirement listed above. </w:t>
      </w:r>
    </w:p>
    <w:p w:rsidR="00F406F4" w:rsidRPr="00F406F4" w:rsidRDefault="00F406F4" w:rsidP="00F406F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406F4">
        <w:rPr>
          <w:rFonts w:ascii="Times New Roman" w:eastAsia="Times New Roman" w:hAnsi="Times New Roman" w:cs="Times New Roman"/>
          <w:b/>
          <w:bCs/>
          <w:color w:val="000000"/>
          <w:sz w:val="20"/>
          <w:szCs w:val="20"/>
        </w:rPr>
        <w:t>INFORMATION PAGE</w:t>
      </w:r>
      <w:r w:rsidRPr="00F406F4">
        <w:rPr>
          <w:rFonts w:ascii="Times New Roman" w:eastAsia="Times New Roman" w:hAnsi="Times New Roman" w:cs="Times New Roman"/>
          <w:b/>
          <w:bCs/>
          <w:color w:val="000000"/>
          <w:sz w:val="20"/>
          <w:szCs w:val="20"/>
        </w:rPr>
        <w:br/>
      </w:r>
      <w:r w:rsidRPr="00F406F4">
        <w:rPr>
          <w:rFonts w:ascii="Times New Roman" w:eastAsia="Times New Roman" w:hAnsi="Times New Roman" w:cs="Times New Roman"/>
          <w:color w:val="000000"/>
          <w:sz w:val="20"/>
          <w:szCs w:val="20"/>
        </w:rPr>
        <w:t>for substantive proposals only</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1. Did this course receive unanimous approval within the Department?</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true</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If not, what are the major concerns raised by the opponents?</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No. The content of this course is unique to the immersion education classroom. Courses presently taught in both the department of foreign languages and teacher education focus on mainstream classroom instruction of languages.</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This course differs from other courses in that it has a focus on immersion and dual immersion language teaching, which is a different classroom situation for teachers of languages. No content-based course work is available that focuses on this endorsement area.</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4. Is this course required for certification/accreditation of a program?</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lastRenderedPageBreak/>
        <w:t>no</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F406F4" w:rsidRPr="00F406F4" w:rsidRDefault="00F406F4" w:rsidP="00F406F4">
      <w:pPr>
        <w:spacing w:before="150" w:after="150" w:line="240" w:lineRule="auto"/>
        <w:ind w:left="150" w:right="150"/>
        <w:rPr>
          <w:rFonts w:ascii="Times New Roman" w:eastAsia="Times New Roman" w:hAnsi="Times New Roman" w:cs="Times New Roman"/>
          <w:color w:val="000000"/>
          <w:sz w:val="20"/>
          <w:szCs w:val="20"/>
        </w:rPr>
      </w:pPr>
      <w:r w:rsidRPr="00F406F4">
        <w:rPr>
          <w:rFonts w:ascii="Times New Roman" w:eastAsia="Times New Roman" w:hAnsi="Times New Roman" w:cs="Times New Roman"/>
          <w:color w:val="000000"/>
          <w:sz w:val="20"/>
          <w:szCs w:val="20"/>
        </w:rPr>
        <w:t>5. </w:t>
      </w:r>
      <w:r w:rsidRPr="00F406F4">
        <w:rPr>
          <w:rFonts w:ascii="Times New Roman" w:eastAsia="Times New Roman" w:hAnsi="Times New Roman" w:cs="Times New Roman"/>
          <w:b/>
          <w:bCs/>
          <w:color w:val="000000"/>
          <w:sz w:val="20"/>
          <w:szCs w:val="20"/>
        </w:rPr>
        <w:t>For course proposals</w:t>
      </w:r>
      <w:r w:rsidRPr="00F406F4">
        <w:rPr>
          <w:rFonts w:ascii="Times New Roman" w:eastAsia="Times New Roman" w:hAnsi="Times New Roman" w:cs="Times New Roman"/>
          <w:color w:val="000000"/>
          <w:sz w:val="20"/>
          <w:szCs w:val="20"/>
        </w:rPr>
        <w:t>, e-mail a syllabus to </w:t>
      </w:r>
      <w:hyperlink r:id="rId47" w:history="1">
        <w:r w:rsidRPr="00F406F4">
          <w:rPr>
            <w:rFonts w:ascii="Times New Roman" w:eastAsia="Times New Roman" w:hAnsi="Times New Roman" w:cs="Times New Roman"/>
            <w:color w:val="532E63"/>
            <w:sz w:val="20"/>
            <w:szCs w:val="20"/>
            <w:u w:val="single"/>
          </w:rPr>
          <w:t>Faculty Senate</w:t>
        </w:r>
      </w:hyperlink>
      <w:r w:rsidRPr="00F406F4">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F406F4">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F406F4">
        <w:rPr>
          <w:rFonts w:ascii="Times New Roman" w:eastAsia="Times New Roman" w:hAnsi="Times New Roman" w:cs="Times New Roman"/>
          <w:color w:val="000000"/>
          <w:sz w:val="20"/>
          <w:szCs w:val="20"/>
        </w:rPr>
        <w:t>.</w:t>
      </w:r>
    </w:p>
    <w:p w:rsidR="00E560D7" w:rsidRDefault="00E560D7"/>
    <w:sectPr w:rsidR="00E5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9C"/>
    <w:rsid w:val="00095533"/>
    <w:rsid w:val="001E780A"/>
    <w:rsid w:val="00295702"/>
    <w:rsid w:val="002E2692"/>
    <w:rsid w:val="003E0B99"/>
    <w:rsid w:val="00417BEB"/>
    <w:rsid w:val="004C69D1"/>
    <w:rsid w:val="005E645C"/>
    <w:rsid w:val="006178BE"/>
    <w:rsid w:val="00700541"/>
    <w:rsid w:val="00786963"/>
    <w:rsid w:val="00A8042B"/>
    <w:rsid w:val="00BD4F9C"/>
    <w:rsid w:val="00C57F78"/>
    <w:rsid w:val="00CE17E6"/>
    <w:rsid w:val="00E560D7"/>
    <w:rsid w:val="00E77DD8"/>
    <w:rsid w:val="00ED25A7"/>
    <w:rsid w:val="00F4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4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4F9C"/>
    <w:rPr>
      <w:rFonts w:ascii="Times New Roman" w:eastAsia="Times New Roman" w:hAnsi="Times New Roman" w:cs="Times New Roman"/>
      <w:b/>
      <w:bCs/>
      <w:sz w:val="27"/>
      <w:szCs w:val="27"/>
    </w:rPr>
  </w:style>
  <w:style w:type="paragraph" w:styleId="NormalWeb">
    <w:name w:val="Normal (Web)"/>
    <w:basedOn w:val="Normal"/>
    <w:uiPriority w:val="99"/>
    <w:unhideWhenUsed/>
    <w:rsid w:val="00BD4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F9C"/>
    <w:rPr>
      <w:color w:val="0000FF"/>
      <w:u w:val="single"/>
    </w:rPr>
  </w:style>
  <w:style w:type="character" w:customStyle="1" w:styleId="apple-converted-space">
    <w:name w:val="apple-converted-space"/>
    <w:basedOn w:val="DefaultParagraphFont"/>
    <w:rsid w:val="00BD4F9C"/>
  </w:style>
  <w:style w:type="paragraph" w:styleId="ListParagraph">
    <w:name w:val="List Paragraph"/>
    <w:basedOn w:val="Normal"/>
    <w:uiPriority w:val="34"/>
    <w:qFormat/>
    <w:rsid w:val="00A8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4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4F9C"/>
    <w:rPr>
      <w:rFonts w:ascii="Times New Roman" w:eastAsia="Times New Roman" w:hAnsi="Times New Roman" w:cs="Times New Roman"/>
      <w:b/>
      <w:bCs/>
      <w:sz w:val="27"/>
      <w:szCs w:val="27"/>
    </w:rPr>
  </w:style>
  <w:style w:type="paragraph" w:styleId="NormalWeb">
    <w:name w:val="Normal (Web)"/>
    <w:basedOn w:val="Normal"/>
    <w:uiPriority w:val="99"/>
    <w:unhideWhenUsed/>
    <w:rsid w:val="00BD4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F9C"/>
    <w:rPr>
      <w:color w:val="0000FF"/>
      <w:u w:val="single"/>
    </w:rPr>
  </w:style>
  <w:style w:type="character" w:customStyle="1" w:styleId="apple-converted-space">
    <w:name w:val="apple-converted-space"/>
    <w:basedOn w:val="DefaultParagraphFont"/>
    <w:rsid w:val="00BD4F9C"/>
  </w:style>
  <w:style w:type="paragraph" w:styleId="ListParagraph">
    <w:name w:val="List Paragraph"/>
    <w:basedOn w:val="Normal"/>
    <w:uiPriority w:val="34"/>
    <w:qFormat/>
    <w:rsid w:val="00A8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9583">
      <w:bodyDiv w:val="1"/>
      <w:marLeft w:val="0"/>
      <w:marRight w:val="0"/>
      <w:marTop w:val="0"/>
      <w:marBottom w:val="0"/>
      <w:divBdr>
        <w:top w:val="none" w:sz="0" w:space="0" w:color="auto"/>
        <w:left w:val="none" w:sz="0" w:space="0" w:color="auto"/>
        <w:bottom w:val="none" w:sz="0" w:space="0" w:color="auto"/>
        <w:right w:val="none" w:sz="0" w:space="0" w:color="auto"/>
      </w:divBdr>
      <w:divsChild>
        <w:div w:id="1910655319">
          <w:marLeft w:val="0"/>
          <w:marRight w:val="0"/>
          <w:marTop w:val="0"/>
          <w:marBottom w:val="0"/>
          <w:divBdr>
            <w:top w:val="none" w:sz="0" w:space="0" w:color="auto"/>
            <w:left w:val="none" w:sz="0" w:space="0" w:color="auto"/>
            <w:bottom w:val="none" w:sz="0" w:space="0" w:color="auto"/>
            <w:right w:val="none" w:sz="0" w:space="0" w:color="auto"/>
          </w:divBdr>
          <w:divsChild>
            <w:div w:id="804886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74795374">
      <w:bodyDiv w:val="1"/>
      <w:marLeft w:val="0"/>
      <w:marRight w:val="0"/>
      <w:marTop w:val="0"/>
      <w:marBottom w:val="0"/>
      <w:divBdr>
        <w:top w:val="none" w:sz="0" w:space="0" w:color="auto"/>
        <w:left w:val="none" w:sz="0" w:space="0" w:color="auto"/>
        <w:bottom w:val="none" w:sz="0" w:space="0" w:color="auto"/>
        <w:right w:val="none" w:sz="0" w:space="0" w:color="auto"/>
      </w:divBdr>
      <w:divsChild>
        <w:div w:id="785150790">
          <w:marLeft w:val="0"/>
          <w:marRight w:val="0"/>
          <w:marTop w:val="0"/>
          <w:marBottom w:val="0"/>
          <w:divBdr>
            <w:top w:val="none" w:sz="0" w:space="0" w:color="auto"/>
            <w:left w:val="none" w:sz="0" w:space="0" w:color="auto"/>
            <w:bottom w:val="none" w:sz="0" w:space="0" w:color="auto"/>
            <w:right w:val="none" w:sz="0" w:space="0" w:color="auto"/>
          </w:divBdr>
          <w:divsChild>
            <w:div w:id="21195926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21718613">
      <w:bodyDiv w:val="1"/>
      <w:marLeft w:val="0"/>
      <w:marRight w:val="0"/>
      <w:marTop w:val="0"/>
      <w:marBottom w:val="0"/>
      <w:divBdr>
        <w:top w:val="none" w:sz="0" w:space="0" w:color="auto"/>
        <w:left w:val="none" w:sz="0" w:space="0" w:color="auto"/>
        <w:bottom w:val="none" w:sz="0" w:space="0" w:color="auto"/>
        <w:right w:val="none" w:sz="0" w:space="0" w:color="auto"/>
      </w:divBdr>
      <w:divsChild>
        <w:div w:id="1893228213">
          <w:marLeft w:val="0"/>
          <w:marRight w:val="0"/>
          <w:marTop w:val="0"/>
          <w:marBottom w:val="0"/>
          <w:divBdr>
            <w:top w:val="none" w:sz="0" w:space="0" w:color="auto"/>
            <w:left w:val="none" w:sz="0" w:space="0" w:color="auto"/>
            <w:bottom w:val="none" w:sz="0" w:space="0" w:color="auto"/>
            <w:right w:val="none" w:sz="0" w:space="0" w:color="auto"/>
          </w:divBdr>
          <w:divsChild>
            <w:div w:id="136131769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hyperlink" Target="mailto:kbrown4@weber.edu"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hyperlink" Target="http://documents.weber.edu/catalog/forms.htm" TargetMode="External"/><Relationship Id="rId36" Type="http://schemas.openxmlformats.org/officeDocument/2006/relationships/control" Target="activeX/activeX26.xml"/><Relationship Id="rId49"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1.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image" Target="media/image2.wmf"/><Relationship Id="rId27" Type="http://schemas.openxmlformats.org/officeDocument/2006/relationships/hyperlink" Target="javascript:__doPostBack('Main$LinkButton1','')" TargetMode="Externa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davidbyrd</dc:creator>
  <cp:lastModifiedBy>Anneli Byrd</cp:lastModifiedBy>
  <cp:revision>18</cp:revision>
  <dcterms:created xsi:type="dcterms:W3CDTF">2012-09-21T21:10:00Z</dcterms:created>
  <dcterms:modified xsi:type="dcterms:W3CDTF">2012-11-01T15:30:00Z</dcterms:modified>
</cp:coreProperties>
</file>