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AE" w:rsidRDefault="006861AE" w:rsidP="0068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AE">
        <w:rPr>
          <w:rFonts w:ascii="Times New Roman" w:hAnsi="Times New Roman" w:cs="Times New Roman"/>
          <w:sz w:val="28"/>
          <w:szCs w:val="28"/>
        </w:rPr>
        <w:t xml:space="preserve">Introduction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861AE">
        <w:rPr>
          <w:rFonts w:ascii="Times New Roman" w:hAnsi="Times New Roman" w:cs="Times New Roman"/>
          <w:sz w:val="28"/>
          <w:szCs w:val="28"/>
        </w:rPr>
        <w:t>Stanovich</w:t>
      </w:r>
      <w:proofErr w:type="spellEnd"/>
      <w:r w:rsidRPr="006861AE">
        <w:rPr>
          <w:rFonts w:ascii="Times New Roman" w:hAnsi="Times New Roman" w:cs="Times New Roman"/>
          <w:sz w:val="28"/>
          <w:szCs w:val="28"/>
        </w:rPr>
        <w:t xml:space="preserve"> Chapter 1</w:t>
      </w:r>
    </w:p>
    <w:p w:rsidR="006861AE" w:rsidRDefault="006861AE" w:rsidP="006861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AE" w:rsidRDefault="006861AE" w:rsidP="0068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 Introduction </w:t>
      </w:r>
    </w:p>
    <w:p w:rsidR="006861AE" w:rsidRPr="006861AE" w:rsidRDefault="006861AE" w:rsidP="006861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 Exercises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B.  Images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Psychology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C.  </w:t>
      </w:r>
      <w:proofErr w:type="gramStart"/>
      <w:r>
        <w:rPr>
          <w:rFonts w:ascii="Times New Roman" w:hAnsi="Times New Roman" w:cs="Times New Roman"/>
          <w:sz w:val="28"/>
          <w:szCs w:val="28"/>
        </w:rPr>
        <w:t>Diversity of Psychology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What is Science?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 Systematic Empiricism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Publicly Verifiable Knowledge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Solvable Problems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Psychology as an Undergraduate Major and Minor</w:t>
      </w:r>
    </w:p>
    <w:sectPr w:rsidR="006861AE" w:rsidRPr="006861AE" w:rsidSect="00CC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4"/>
  <w:proofState w:spelling="clean" w:grammar="clean"/>
  <w:defaultTabStop w:val="720"/>
  <w:characterSpacingControl w:val="doNotCompress"/>
  <w:compat/>
  <w:rsids>
    <w:rsidRoot w:val="006861AE"/>
    <w:rsid w:val="006861AE"/>
    <w:rsid w:val="00C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Eric Amsel</dc:creator>
  <cp:keywords/>
  <dc:description/>
  <cp:lastModifiedBy> Eric Amsel</cp:lastModifiedBy>
  <cp:revision>1</cp:revision>
  <dcterms:created xsi:type="dcterms:W3CDTF">2009-01-05T01:35:00Z</dcterms:created>
  <dcterms:modified xsi:type="dcterms:W3CDTF">2009-01-05T01:43:00Z</dcterms:modified>
</cp:coreProperties>
</file>